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A43F" w14:textId="6105282F" w:rsidR="006005C4" w:rsidRPr="006D2498" w:rsidRDefault="00770FBD" w:rsidP="001F647B">
      <w:pPr>
        <w:jc w:val="right"/>
        <w:rPr>
          <w:rFonts w:eastAsia="標楷體"/>
          <w:szCs w:val="24"/>
        </w:rPr>
      </w:pPr>
      <w:r w:rsidRPr="006D2498">
        <w:rPr>
          <w:rFonts w:eastAsia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A27A9A" wp14:editId="12B1DEC8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6029325" cy="1676400"/>
                <wp:effectExtent l="0" t="0" r="0" b="0"/>
                <wp:wrapSquare wrapText="bothSides"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1676400"/>
                          <a:chOff x="760" y="888"/>
                          <a:chExt cx="10397" cy="2092"/>
                        </a:xfrm>
                      </wpg:grpSpPr>
                      <wps:wsp>
                        <wps:cNvPr id="3" name="Text Box 11"/>
                        <wps:cNvSpPr txBox="1">
                          <a:spLocks/>
                        </wps:cNvSpPr>
                        <wps:spPr bwMode="auto">
                          <a:xfrm>
                            <a:off x="2189" y="888"/>
                            <a:ext cx="7052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00D0C" w14:textId="77777777" w:rsidR="007E360D" w:rsidRPr="00B41C5E" w:rsidRDefault="007E360D" w:rsidP="00770FBD">
                              <w:pPr>
                                <w:spacing w:after="6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41C5E">
                                <w:rPr>
                                  <w:b/>
                                  <w:sz w:val="28"/>
                                  <w:szCs w:val="28"/>
                                </w:rPr>
                                <w:t>ST.FRANCIS XAVIER’S SCHOOL, TSUEN WAN</w:t>
                              </w:r>
                            </w:p>
                            <w:p w14:paraId="360189D5" w14:textId="77777777" w:rsidR="007E360D" w:rsidRPr="00B41C5E" w:rsidRDefault="007E360D" w:rsidP="00671FC9">
                              <w:pPr>
                                <w:snapToGrid w:val="0"/>
                                <w:jc w:val="center"/>
                              </w:pPr>
                              <w:r w:rsidRPr="00B41C5E">
                                <w:t>60 – 64 Ham Tin Street</w:t>
                              </w:r>
                            </w:p>
                            <w:p w14:paraId="74118F9C" w14:textId="77777777" w:rsidR="007E360D" w:rsidRPr="00B41C5E" w:rsidRDefault="007E360D" w:rsidP="00671FC9">
                              <w:pPr>
                                <w:snapToGrid w:val="0"/>
                                <w:jc w:val="center"/>
                              </w:pPr>
                              <w:r w:rsidRPr="00B41C5E">
                                <w:t>Tsuen Wan, New Territories</w:t>
                              </w:r>
                            </w:p>
                            <w:p w14:paraId="60BF4EB4" w14:textId="77777777" w:rsidR="00671FC9" w:rsidRPr="00671FC9" w:rsidRDefault="00671FC9" w:rsidP="00671FC9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63B331F" w14:textId="586B291D" w:rsidR="007E360D" w:rsidRPr="00746949" w:rsidRDefault="007E360D" w:rsidP="00671FC9">
                              <w:pPr>
                                <w:snapToGrid w:val="0"/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6949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>Tel:</w:t>
                              </w:r>
                              <w:r w:rsidRPr="00746949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ab/>
                                <w:t>2492</w:t>
                              </w:r>
                              <w:r w:rsidR="00081E8A" w:rsidRPr="00746949">
                                <w:rPr>
                                  <w:b/>
                                  <w:szCs w:val="24"/>
                                </w:rPr>
                                <w:t xml:space="preserve"> </w:t>
                              </w:r>
                              <w:r w:rsidRPr="00746949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>0226</w:t>
                              </w:r>
                            </w:p>
                            <w:p w14:paraId="4824FD09" w14:textId="487AD871" w:rsidR="007E360D" w:rsidRPr="00746949" w:rsidRDefault="007E360D" w:rsidP="00DB6A56">
                              <w:pPr>
                                <w:snapToGrid w:val="0"/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6949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>Fax:</w:t>
                              </w:r>
                              <w:r w:rsidRPr="00746949">
                                <w:rPr>
                                  <w:rFonts w:hint="eastAsia"/>
                                  <w:b/>
                                  <w:szCs w:val="24"/>
                                </w:rPr>
                                <w:tab/>
                              </w:r>
                              <w:r w:rsidR="00DB6A56" w:rsidRPr="00746949">
                                <w:rPr>
                                  <w:b/>
                                  <w:szCs w:val="24"/>
                                </w:rPr>
                                <w:t>2614 6009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/>
                        </wps:cNvSpPr>
                        <wps:spPr bwMode="auto">
                          <a:xfrm>
                            <a:off x="760" y="1036"/>
                            <a:ext cx="1821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57C85" w14:textId="185CDE15" w:rsidR="007E360D" w:rsidRPr="00D61276" w:rsidRDefault="007E36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3"/>
                        <wps:cNvSpPr txBox="1">
                          <a:spLocks/>
                        </wps:cNvSpPr>
                        <wps:spPr bwMode="auto">
                          <a:xfrm>
                            <a:off x="9777" y="888"/>
                            <a:ext cx="1380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CF448" w14:textId="77777777" w:rsidR="00BC06EF" w:rsidRPr="00B41C5E" w:rsidRDefault="00BC06EF" w:rsidP="00BC06EF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41C5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荃灣聖芳濟中學</w:t>
                              </w:r>
                            </w:p>
                            <w:p w14:paraId="5F741365" w14:textId="77777777" w:rsidR="00BC06EF" w:rsidRPr="00B41C5E" w:rsidRDefault="00BC06EF" w:rsidP="00671FC9">
                              <w:pPr>
                                <w:snapToGrid w:val="0"/>
                                <w:ind w:firstLine="476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41C5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 新界荃灣咸田街</w:t>
                              </w:r>
                            </w:p>
                            <w:p w14:paraId="0318EE19" w14:textId="77777777" w:rsidR="00BC06EF" w:rsidRDefault="00BC06EF" w:rsidP="00671FC9">
                              <w:pPr>
                                <w:snapToGrid w:val="0"/>
                                <w:ind w:firstLine="476"/>
                                <w:rPr>
                                  <w:rFonts w:eastAsia="華康楷書體W5"/>
                                </w:rPr>
                              </w:pPr>
                              <w:r w:rsidRPr="00B41C5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 六十至六十四號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27A9A" id="Group 40" o:spid="_x0000_s1026" style="position:absolute;left:0;text-align:left;margin-left:19.5pt;margin-top:0;width:474.75pt;height:132pt;z-index:251658240" coordorigin="760,888" coordsize="10397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QjjwMAADYPAAAOAAAAZHJzL2Uyb0RvYy54bWzsV1lv2zgQfl+g/4Hgu6LDtC5EKRofwQLp&#10;AfR4pyXqQCVRJenIabH/fYek7NgJdlu0SNEH60EQOeRw5puZT8PLl7uuRXdMyIb3GfYvPIxYn/Oi&#10;6asMf/ywdmKMpKJ9QVveswzfM4lfXr3463IcUhbwmrcFEwiU9DIdhwzXSg2p68q8Zh2VF3xgPQhL&#10;LjqqYCgqtxB0BO1d6waeF7ojF8UgeM6khNmlFeIro78sWa7elqVkCrUZBtuUeQvz3ui3e3VJ00rQ&#10;oW7yyQz6E1Z0tOnh0IOqJVUUbUXzRFXX5IJLXqqLnHcuL8smZ8YH8Mb3HnlzI/h2ML5U6VgNB5gA&#10;2kc4/bTa/M3dO4GaIsMBRj3tIETmVEQMNuNQpbDkRgzvh3fCOgiftzz/LAE697Fcjyu7GG3G17wA&#10;fXSruMFmV4pOqwCv0c6E4P4QArZTKIfJ0AuSWTDHKAeZH0Yh8aYg5TVEUu+LQggkSOM4tuHL69W0&#10;2/dmSWT3Bl4SaLFLU3uusXWyTacH5Jt8gFT+GqTvazowEymp8Zogne0h/aDdu+Y75PvaJn04rNKQ&#10;IrWDeXDVICSPkT2ssRukXv09TAM/Tk7B2QMbeXOIsEE1ickJMjQdhFQ3jHdIf2RYQNkYe+jdrVQW&#10;xP0SHcCer5u2hXmatv3JBKBtZ+BY2Kpl2gBTCd8SL1nFq5g4JAhXDvGWS+fVekGccO1H8+VsuVgs&#10;/X/0uT5J66YoWK+P2VelT34sRBM/2Ho61KXkbVNoddokKarNohXojgIrrM0zAXK0zD01w2QS+PLI&#10;JT8g3nWQOOswjhyyJnMnibzY8fzkOgk9kpDl+tSl26Znv+4SGjOczKFOjDv/6Ztnnqe+0bRrFPBu&#10;23RQR4dFNK0ZLVZ9YUKraNPa7yMotPkPUEC494GG8pKpzlGbrWq32U2ZvuHFPaSu4JBZULnws4CP&#10;mouvGI1AvBmWX7ZUMIzav3sow8QnwD1ImQGZRwEMxLFkcyyhfQ6qMqwwsp8LZdl9O4imquEkW1k9&#10;fwU0VDYmm7Wp1ipDYYYJfhMlkKeUYGjq+ShhT5fAjaHOBFuRmmv9OPD3lEDOlHCmhOenBNNpHP6B&#10;Z2Y4ahag57H916FZmM10vT4fMyRRBM3ScSel/9WGGWYxsO65WTg3C6Zf+h3NwnQH+b+egdFP0Dv8&#10;YV2DuVbA5cw0RdNFUt/+jsemy3i47l79CwAA//8DAFBLAwQUAAYACAAAACEAs9PVCt8AAAAHAQAA&#10;DwAAAGRycy9kb3ducmV2LnhtbEyPQWvCQBCF74X+h2WE3uomWiXGbESk7UkK1ULpbcyOSTA7G7Jr&#10;Ev99t6d6GXi8x3vfZJvRNKKnztWWFcTTCARxYXXNpYKv49tzAsJ5ZI2NZVJwIweb/PEhw1TbgT+p&#10;P/hShBJ2KSqovG9TKV1RkUE3tS1x8M62M+iD7EqpOxxCuWnkLIqW0mDNYaHClnYVFZfD1Sh4H3DY&#10;zuPXfn85724/x8XH9z4mpZ4m43YNwtPo/8Pwhx/QIQ9MJ3tl7USjYL4Kr3gF4QZ3lSQLECcFs+VL&#10;BDLP5D1//gsAAP//AwBQSwECLQAUAAYACAAAACEAtoM4kv4AAADhAQAAEwAAAAAAAAAAAAAAAAAA&#10;AAAAW0NvbnRlbnRfVHlwZXNdLnhtbFBLAQItABQABgAIAAAAIQA4/SH/1gAAAJQBAAALAAAAAAAA&#10;AAAAAAAAAC8BAABfcmVscy8ucmVsc1BLAQItABQABgAIAAAAIQCDCpQjjwMAADYPAAAOAAAAAAAA&#10;AAAAAAAAAC4CAABkcnMvZTJvRG9jLnhtbFBLAQItABQABgAIAAAAIQCz09UK3wAAAAcBAAAPAAAA&#10;AAAAAAAAAAAAAOk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2189;top:888;width:7052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  <v:path arrowok="t"/>
                  <v:textbox>
                    <w:txbxContent>
                      <w:p w14:paraId="6D000D0C" w14:textId="77777777" w:rsidR="007E360D" w:rsidRPr="00B41C5E" w:rsidRDefault="007E360D" w:rsidP="00770FBD">
                        <w:pPr>
                          <w:spacing w:after="6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41C5E">
                          <w:rPr>
                            <w:b/>
                            <w:sz w:val="28"/>
                            <w:szCs w:val="28"/>
                          </w:rPr>
                          <w:t>ST.FRANCIS XAVIER’S SCHOOL, TSUEN WAN</w:t>
                        </w:r>
                      </w:p>
                      <w:p w14:paraId="360189D5" w14:textId="77777777" w:rsidR="007E360D" w:rsidRPr="00B41C5E" w:rsidRDefault="007E360D" w:rsidP="00671FC9">
                        <w:pPr>
                          <w:snapToGrid w:val="0"/>
                          <w:jc w:val="center"/>
                        </w:pPr>
                        <w:r w:rsidRPr="00B41C5E">
                          <w:t>60 – 64 Ham Tin Street</w:t>
                        </w:r>
                      </w:p>
                      <w:p w14:paraId="74118F9C" w14:textId="77777777" w:rsidR="007E360D" w:rsidRPr="00B41C5E" w:rsidRDefault="007E360D" w:rsidP="00671FC9">
                        <w:pPr>
                          <w:snapToGrid w:val="0"/>
                          <w:jc w:val="center"/>
                        </w:pPr>
                        <w:r w:rsidRPr="00B41C5E">
                          <w:t>Tsuen Wan, New Territories</w:t>
                        </w:r>
                      </w:p>
                      <w:p w14:paraId="60BF4EB4" w14:textId="77777777" w:rsidR="00671FC9" w:rsidRPr="00671FC9" w:rsidRDefault="00671FC9" w:rsidP="00671FC9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63B331F" w14:textId="586B291D" w:rsidR="007E360D" w:rsidRPr="00746949" w:rsidRDefault="007E360D" w:rsidP="00671FC9">
                        <w:pPr>
                          <w:snapToGrid w:val="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6949">
                          <w:rPr>
                            <w:rFonts w:hint="eastAsia"/>
                            <w:b/>
                            <w:szCs w:val="24"/>
                          </w:rPr>
                          <w:t>Tel:</w:t>
                        </w:r>
                        <w:r w:rsidRPr="00746949">
                          <w:rPr>
                            <w:rFonts w:hint="eastAsia"/>
                            <w:b/>
                            <w:szCs w:val="24"/>
                          </w:rPr>
                          <w:tab/>
                          <w:t>2492</w:t>
                        </w:r>
                        <w:r w:rsidR="00081E8A" w:rsidRPr="00746949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Pr="00746949">
                          <w:rPr>
                            <w:rFonts w:hint="eastAsia"/>
                            <w:b/>
                            <w:szCs w:val="24"/>
                          </w:rPr>
                          <w:t>0226</w:t>
                        </w:r>
                      </w:p>
                      <w:p w14:paraId="4824FD09" w14:textId="487AD871" w:rsidR="007E360D" w:rsidRPr="00746949" w:rsidRDefault="007E360D" w:rsidP="00DB6A56">
                        <w:pPr>
                          <w:snapToGrid w:val="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6949">
                          <w:rPr>
                            <w:rFonts w:hint="eastAsia"/>
                            <w:b/>
                            <w:szCs w:val="24"/>
                          </w:rPr>
                          <w:t>Fax:</w:t>
                        </w:r>
                        <w:r w:rsidRPr="00746949">
                          <w:rPr>
                            <w:rFonts w:hint="eastAsia"/>
                            <w:b/>
                            <w:szCs w:val="24"/>
                          </w:rPr>
                          <w:tab/>
                        </w:r>
                        <w:r w:rsidR="00DB6A56" w:rsidRPr="00746949">
                          <w:rPr>
                            <w:b/>
                            <w:szCs w:val="24"/>
                          </w:rPr>
                          <w:t>2614 6009</w:t>
                        </w:r>
                      </w:p>
                    </w:txbxContent>
                  </v:textbox>
                </v:shape>
                <v:shape id="Text Box 12" o:spid="_x0000_s1028" type="#_x0000_t202" style="position:absolute;left:760;top:1036;width:1821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AWwQAAANoAAAAPAAAAZHJzL2Rvd25yZXYueG1sRI/dagIx&#10;FITvC75DOELvalaR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KdJ4BbBAAAA2gAAAA8AAAAA&#10;AAAAAAAAAAAABwIAAGRycy9kb3ducmV2LnhtbFBLBQYAAAAAAwADALcAAAD1AgAAAAA=&#10;" filled="f" stroked="f">
                  <v:path arrowok="t"/>
                  <v:textbox>
                    <w:txbxContent>
                      <w:p w14:paraId="40857C85" w14:textId="185CDE15" w:rsidR="007E360D" w:rsidRPr="00D61276" w:rsidRDefault="007E360D"/>
                    </w:txbxContent>
                  </v:textbox>
                </v:shape>
                <v:shape id="Text Box 33" o:spid="_x0000_s1029" type="#_x0000_t202" style="position:absolute;left:9777;top:888;width:138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qkxAAAANoAAAAPAAAAZHJzL2Rvd25yZXYueG1sRI9PawIx&#10;FMTvgt8hPKE3zVpQdN2siCKU0kPVHurtdfP2D928LEmq2376RhA8DjPzGyZb96YVF3K+saxgOklA&#10;EBdWN1wp+DjtxwsQPiBrbC2Tgl/ysM6HgwxTba98oMsxVCJC2KeooA6hS6X0RU0G/cR2xNErrTMY&#10;onSV1A6vEW5a+Zwkc2mw4bhQY0fbmorv449R8Fo2sz+zfD+X883n19t0p1Hvg1JPo36zAhGoD4/w&#10;vf2iFczgdiXeAJn/AwAA//8DAFBLAQItABQABgAIAAAAIQDb4fbL7gAAAIUBAAATAAAAAAAAAAAA&#10;AAAAAAAAAABbQ29udGVudF9UeXBlc10ueG1sUEsBAi0AFAAGAAgAAAAhAFr0LFu/AAAAFQEAAAsA&#10;AAAAAAAAAAAAAAAAHwEAAF9yZWxzLy5yZWxzUEsBAi0AFAAGAAgAAAAhAN5nCqTEAAAA2gAAAA8A&#10;AAAAAAAAAAAAAAAABwIAAGRycy9kb3ducmV2LnhtbFBLBQYAAAAAAwADALcAAAD4AgAAAAA=&#10;" filled="f" stroked="f">
                  <v:path arrowok="t"/>
                  <v:textbox style="layout-flow:vertical-ideographic">
                    <w:txbxContent>
                      <w:p w14:paraId="0A3CF448" w14:textId="77777777" w:rsidR="00BC06EF" w:rsidRPr="00B41C5E" w:rsidRDefault="00BC06EF" w:rsidP="00BC06EF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41C5E">
                          <w:rPr>
                            <w:rFonts w:ascii="標楷體" w:eastAsia="標楷體" w:hAnsi="標楷體" w:hint="eastAsia"/>
                            <w:szCs w:val="24"/>
                          </w:rPr>
                          <w:t>荃灣聖芳濟中學</w:t>
                        </w:r>
                      </w:p>
                      <w:p w14:paraId="5F741365" w14:textId="77777777" w:rsidR="00BC06EF" w:rsidRPr="00B41C5E" w:rsidRDefault="00BC06EF" w:rsidP="00671FC9">
                        <w:pPr>
                          <w:snapToGrid w:val="0"/>
                          <w:ind w:firstLine="476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41C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新界荃灣咸田街</w:t>
                        </w:r>
                      </w:p>
                      <w:p w14:paraId="0318EE19" w14:textId="77777777" w:rsidR="00BC06EF" w:rsidRDefault="00BC06EF" w:rsidP="00671FC9">
                        <w:pPr>
                          <w:snapToGrid w:val="0"/>
                          <w:ind w:firstLine="476"/>
                          <w:rPr>
                            <w:rFonts w:eastAsia="華康楷書體W5"/>
                          </w:rPr>
                        </w:pPr>
                        <w:r w:rsidRPr="00B41C5E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六十至六十四號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71DA0" w:rsidRPr="006D2498"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A1A033" wp14:editId="76662625">
            <wp:simplePos x="0" y="0"/>
            <wp:positionH relativeFrom="column">
              <wp:posOffset>-66675</wp:posOffset>
            </wp:positionH>
            <wp:positionV relativeFrom="paragraph">
              <wp:posOffset>200025</wp:posOffset>
            </wp:positionV>
            <wp:extent cx="972820" cy="1118870"/>
            <wp:effectExtent l="0" t="0" r="0" b="5080"/>
            <wp:wrapSquare wrapText="bothSides"/>
            <wp:docPr id="6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287" w:rsidRPr="006D2498">
        <w:rPr>
          <w:rFonts w:eastAsia="標楷體" w:hint="eastAsia"/>
          <w:szCs w:val="24"/>
        </w:rPr>
        <w:t>通告編號</w:t>
      </w:r>
      <w:r w:rsidR="00170287" w:rsidRPr="006D2498">
        <w:rPr>
          <w:rFonts w:eastAsia="標楷體" w:hint="eastAsia"/>
          <w:szCs w:val="24"/>
        </w:rPr>
        <w:t>:</w:t>
      </w:r>
      <w:r w:rsidR="001F647B" w:rsidRPr="006D2498">
        <w:rPr>
          <w:rFonts w:eastAsia="標楷體" w:hint="eastAsia"/>
          <w:szCs w:val="24"/>
        </w:rPr>
        <w:t xml:space="preserve"> </w:t>
      </w:r>
      <w:r w:rsidR="001F647B" w:rsidRPr="006D2498">
        <w:rPr>
          <w:rFonts w:eastAsia="標楷體"/>
          <w:szCs w:val="24"/>
        </w:rPr>
        <w:t>sfs</w:t>
      </w:r>
      <w:r w:rsidR="00180A6C" w:rsidRPr="006D2498">
        <w:rPr>
          <w:rFonts w:eastAsia="標楷體"/>
          <w:szCs w:val="24"/>
        </w:rPr>
        <w:t>2</w:t>
      </w:r>
      <w:r w:rsidR="00F700CB" w:rsidRPr="006D2498">
        <w:rPr>
          <w:rFonts w:eastAsia="標楷體" w:hint="eastAsia"/>
          <w:szCs w:val="24"/>
        </w:rPr>
        <w:t>526078</w:t>
      </w:r>
    </w:p>
    <w:p w14:paraId="3C62D39B" w14:textId="77777777" w:rsidR="00C105AE" w:rsidRPr="006D2498" w:rsidRDefault="00C105AE" w:rsidP="00C105AE">
      <w:pPr>
        <w:pStyle w:val="a5"/>
        <w:snapToGrid w:val="0"/>
        <w:spacing w:line="160" w:lineRule="atLeast"/>
        <w:rPr>
          <w:rFonts w:eastAsia="標楷體"/>
          <w:szCs w:val="24"/>
        </w:rPr>
      </w:pPr>
      <w:r w:rsidRPr="006D2498">
        <w:rPr>
          <w:rFonts w:eastAsia="標楷體"/>
          <w:szCs w:val="24"/>
        </w:rPr>
        <w:t>敬啟者：</w:t>
      </w:r>
    </w:p>
    <w:p w14:paraId="5E394D1D" w14:textId="022BC49E" w:rsidR="00C105AE" w:rsidRPr="006D2498" w:rsidRDefault="00CF0473" w:rsidP="00CF0473">
      <w:pPr>
        <w:jc w:val="center"/>
        <w:rPr>
          <w:rFonts w:eastAsia="標楷體"/>
          <w:b/>
          <w:bCs/>
          <w:sz w:val="28"/>
          <w:szCs w:val="28"/>
          <w:u w:val="single"/>
          <w:lang w:val="x-none"/>
        </w:rPr>
      </w:pPr>
      <w:r w:rsidRPr="006D2498">
        <w:rPr>
          <w:rFonts w:eastAsia="標楷體"/>
          <w:b/>
          <w:bCs/>
          <w:sz w:val="28"/>
          <w:szCs w:val="28"/>
          <w:u w:val="single"/>
          <w:lang w:val="x-none"/>
        </w:rPr>
        <w:t>第五十四屆週年陸運會</w:t>
      </w:r>
    </w:p>
    <w:p w14:paraId="6215FDB3" w14:textId="21CBB164" w:rsidR="00CF0473" w:rsidRPr="006D2498" w:rsidRDefault="00CF0473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學校致力</w:t>
      </w:r>
      <w:r w:rsidRPr="006D2498">
        <w:rPr>
          <w:rFonts w:eastAsia="標楷體" w:hint="eastAsia"/>
          <w:szCs w:val="24"/>
          <w:lang w:val="x-none"/>
        </w:rPr>
        <w:t>促進學生身心健康</w:t>
      </w:r>
      <w:r w:rsidRPr="006D2498">
        <w:rPr>
          <w:rFonts w:eastAsia="標楷體"/>
          <w:szCs w:val="24"/>
          <w:lang w:val="x-none"/>
        </w:rPr>
        <w:t>發</w:t>
      </w:r>
      <w:r w:rsidRPr="006D2498">
        <w:rPr>
          <w:rFonts w:eastAsia="標楷體" w:hint="eastAsia"/>
          <w:szCs w:val="24"/>
          <w:lang w:val="x-none"/>
        </w:rPr>
        <w:t>展、</w:t>
      </w:r>
      <w:r w:rsidRPr="006D2498">
        <w:rPr>
          <w:rFonts w:eastAsia="標楷體"/>
          <w:szCs w:val="24"/>
          <w:lang w:val="x-none"/>
        </w:rPr>
        <w:t>實踐運</w:t>
      </w:r>
      <w:r w:rsidRPr="006D2498">
        <w:rPr>
          <w:rFonts w:eastAsia="標楷體" w:hint="eastAsia"/>
          <w:szCs w:val="24"/>
          <w:lang w:val="x-none"/>
        </w:rPr>
        <w:t>動</w:t>
      </w:r>
      <w:r w:rsidRPr="006D2498">
        <w:rPr>
          <w:rFonts w:eastAsia="標楷體"/>
          <w:szCs w:val="24"/>
          <w:lang w:val="x-none"/>
        </w:rPr>
        <w:t>技</w:t>
      </w:r>
      <w:r w:rsidRPr="006D2498">
        <w:rPr>
          <w:rFonts w:eastAsia="標楷體" w:hint="eastAsia"/>
          <w:szCs w:val="24"/>
          <w:lang w:val="x-none"/>
        </w:rPr>
        <w:t>巧</w:t>
      </w:r>
      <w:r w:rsidRPr="006D2498">
        <w:rPr>
          <w:rFonts w:eastAsia="標楷體"/>
          <w:szCs w:val="24"/>
          <w:lang w:val="x-none"/>
        </w:rPr>
        <w:t>，培</w:t>
      </w:r>
      <w:r w:rsidRPr="006D2498">
        <w:rPr>
          <w:rFonts w:eastAsia="標楷體" w:hint="eastAsia"/>
          <w:szCs w:val="24"/>
          <w:lang w:val="x-none"/>
        </w:rPr>
        <w:t>養體育精神</w:t>
      </w:r>
      <w:r w:rsidRPr="006D2498">
        <w:rPr>
          <w:rFonts w:eastAsia="標楷體"/>
          <w:szCs w:val="24"/>
          <w:lang w:val="x-none"/>
        </w:rPr>
        <w:t>。為此，</w:t>
      </w:r>
      <w:r w:rsidRPr="006D2498">
        <w:rPr>
          <w:rFonts w:eastAsia="標楷體" w:hint="eastAsia"/>
          <w:szCs w:val="24"/>
          <w:lang w:val="x-none"/>
        </w:rPr>
        <w:t>本校將於</w:t>
      </w:r>
      <w:r w:rsidRPr="006D2498">
        <w:rPr>
          <w:rFonts w:eastAsia="標楷體"/>
          <w:szCs w:val="24"/>
          <w:lang w:val="x-none"/>
        </w:rPr>
        <w:t>十一月</w:t>
      </w:r>
      <w:r w:rsidRPr="006D2498">
        <w:rPr>
          <w:rFonts w:eastAsia="標楷體" w:hint="eastAsia"/>
          <w:szCs w:val="24"/>
          <w:lang w:val="x-none"/>
        </w:rPr>
        <w:t>舉</w:t>
      </w:r>
      <w:r w:rsidRPr="006D2498">
        <w:rPr>
          <w:rFonts w:eastAsia="標楷體"/>
          <w:szCs w:val="24"/>
          <w:lang w:val="x-none"/>
        </w:rPr>
        <w:t>辦第五十四屆週年陸</w:t>
      </w:r>
      <w:r w:rsidRPr="006D2498">
        <w:rPr>
          <w:rFonts w:eastAsia="標楷體" w:hint="eastAsia"/>
          <w:szCs w:val="24"/>
          <w:lang w:val="x-none"/>
        </w:rPr>
        <w:t>運會</w:t>
      </w:r>
      <w:r w:rsidRPr="006D2498">
        <w:rPr>
          <w:rFonts w:eastAsia="標楷體"/>
          <w:szCs w:val="24"/>
          <w:lang w:val="x-none"/>
        </w:rPr>
        <w:t>。詳情如下</w:t>
      </w:r>
      <w:r w:rsidRPr="006D2498">
        <w:rPr>
          <w:rFonts w:eastAsia="標楷體" w:hint="eastAsia"/>
          <w:szCs w:val="24"/>
          <w:lang w:val="x-none"/>
        </w:rPr>
        <w:t>：</w:t>
      </w:r>
    </w:p>
    <w:p w14:paraId="1DD8A580" w14:textId="73E0CD9C" w:rsidR="00CF0473" w:rsidRPr="006D2498" w:rsidRDefault="00CF0473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日</w:t>
      </w:r>
      <w:r w:rsidR="00E302E2" w:rsidRPr="006D2498">
        <w:rPr>
          <w:rFonts w:eastAsia="標楷體"/>
          <w:szCs w:val="24"/>
          <w:lang w:val="x-none"/>
        </w:rPr>
        <w:tab/>
        <w:t xml:space="preserve">  </w:t>
      </w:r>
      <w:r w:rsidRPr="006D2498">
        <w:rPr>
          <w:rFonts w:eastAsia="標楷體"/>
          <w:szCs w:val="24"/>
          <w:lang w:val="x-none"/>
        </w:rPr>
        <w:t>期</w:t>
      </w:r>
      <w:r w:rsidRPr="006D2498">
        <w:rPr>
          <w:rFonts w:eastAsia="標楷體" w:hint="eastAsia"/>
          <w:szCs w:val="24"/>
          <w:lang w:val="x-none"/>
        </w:rPr>
        <w:t>：</w:t>
      </w:r>
      <w:r w:rsidRPr="006D2498">
        <w:rPr>
          <w:rFonts w:eastAsia="標楷體" w:hint="eastAsia"/>
          <w:szCs w:val="24"/>
          <w:lang w:val="x-none"/>
        </w:rPr>
        <w:t>2</w:t>
      </w:r>
      <w:r w:rsidRPr="006D2498">
        <w:rPr>
          <w:rFonts w:eastAsia="標楷體"/>
          <w:szCs w:val="24"/>
          <w:lang w:val="x-none"/>
        </w:rPr>
        <w:t>025</w:t>
      </w:r>
      <w:r w:rsidRPr="006D2498">
        <w:rPr>
          <w:rFonts w:eastAsia="標楷體"/>
          <w:szCs w:val="24"/>
          <w:lang w:val="x-none"/>
        </w:rPr>
        <w:t>年</w:t>
      </w:r>
      <w:r w:rsidRPr="006D2498">
        <w:rPr>
          <w:rFonts w:eastAsia="標楷體"/>
          <w:szCs w:val="24"/>
          <w:lang w:val="x-none"/>
        </w:rPr>
        <w:t>11</w:t>
      </w:r>
      <w:r w:rsidRPr="006D2498">
        <w:rPr>
          <w:rFonts w:eastAsia="標楷體"/>
          <w:szCs w:val="24"/>
          <w:lang w:val="x-none"/>
        </w:rPr>
        <w:t>月</w:t>
      </w:r>
      <w:r w:rsidR="00E302E2" w:rsidRPr="006D2498">
        <w:rPr>
          <w:rFonts w:eastAsia="標楷體"/>
          <w:szCs w:val="24"/>
          <w:lang w:val="x-none"/>
        </w:rPr>
        <w:t>12</w:t>
      </w:r>
      <w:r w:rsidR="00731A4E" w:rsidRPr="006D2498">
        <w:rPr>
          <w:rFonts w:eastAsia="標楷體" w:hint="eastAsia"/>
          <w:szCs w:val="24"/>
          <w:lang w:val="x-none"/>
        </w:rPr>
        <w:t>及</w:t>
      </w:r>
      <w:r w:rsidR="00E302E2" w:rsidRPr="006D2498">
        <w:rPr>
          <w:rFonts w:eastAsia="標楷體" w:hint="eastAsia"/>
          <w:szCs w:val="24"/>
          <w:lang w:val="x-none"/>
        </w:rPr>
        <w:t>1</w:t>
      </w:r>
      <w:r w:rsidR="00E302E2" w:rsidRPr="006D2498">
        <w:rPr>
          <w:rFonts w:eastAsia="標楷體"/>
          <w:szCs w:val="24"/>
          <w:lang w:val="x-none"/>
        </w:rPr>
        <w:t>3</w:t>
      </w:r>
      <w:r w:rsidR="00E302E2" w:rsidRPr="006D2498">
        <w:rPr>
          <w:rFonts w:eastAsia="標楷體"/>
          <w:szCs w:val="24"/>
          <w:lang w:val="x-none"/>
        </w:rPr>
        <w:t>日</w:t>
      </w:r>
      <w:r w:rsidR="00E302E2" w:rsidRPr="006D2498">
        <w:rPr>
          <w:rFonts w:eastAsia="標楷體" w:hint="eastAsia"/>
          <w:szCs w:val="24"/>
          <w:lang w:val="x-none"/>
        </w:rPr>
        <w:t xml:space="preserve"> </w:t>
      </w:r>
      <w:r w:rsidR="00E302E2" w:rsidRPr="006D2498">
        <w:rPr>
          <w:rFonts w:eastAsia="標楷體"/>
          <w:szCs w:val="24"/>
          <w:lang w:val="x-none"/>
        </w:rPr>
        <w:t>（星</w:t>
      </w:r>
      <w:r w:rsidR="00E302E2" w:rsidRPr="006D2498">
        <w:rPr>
          <w:rFonts w:eastAsia="標楷體" w:hint="eastAsia"/>
          <w:szCs w:val="24"/>
          <w:lang w:val="x-none"/>
        </w:rPr>
        <w:t>期</w:t>
      </w:r>
      <w:r w:rsidR="00E302E2" w:rsidRPr="006D2498">
        <w:rPr>
          <w:rFonts w:eastAsia="標楷體"/>
          <w:szCs w:val="24"/>
          <w:lang w:val="x-none"/>
        </w:rPr>
        <w:t>三及四）</w:t>
      </w:r>
    </w:p>
    <w:p w14:paraId="726F9EAD" w14:textId="7685C3D5" w:rsidR="00E302E2" w:rsidRPr="006D2498" w:rsidRDefault="00E302E2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地</w:t>
      </w:r>
      <w:r w:rsidRPr="006D2498">
        <w:rPr>
          <w:rFonts w:eastAsia="標楷體"/>
          <w:szCs w:val="24"/>
          <w:lang w:val="x-none"/>
        </w:rPr>
        <w:tab/>
        <w:t xml:space="preserve">  </w:t>
      </w:r>
      <w:r w:rsidRPr="006D2498">
        <w:rPr>
          <w:rFonts w:eastAsia="標楷體"/>
          <w:szCs w:val="24"/>
          <w:lang w:val="x-none"/>
        </w:rPr>
        <w:t>點</w:t>
      </w:r>
      <w:r w:rsidRPr="006D2498">
        <w:rPr>
          <w:rFonts w:eastAsia="標楷體" w:hint="eastAsia"/>
          <w:szCs w:val="24"/>
          <w:lang w:val="x-none"/>
        </w:rPr>
        <w:t>：</w:t>
      </w:r>
      <w:r w:rsidRPr="006D2498">
        <w:rPr>
          <w:rFonts w:eastAsia="標楷體"/>
          <w:szCs w:val="24"/>
          <w:lang w:val="x-none"/>
        </w:rPr>
        <w:t>城門谷運</w:t>
      </w:r>
      <w:r w:rsidRPr="006D2498">
        <w:rPr>
          <w:rFonts w:eastAsia="標楷體" w:hint="eastAsia"/>
          <w:szCs w:val="24"/>
          <w:lang w:val="x-none"/>
        </w:rPr>
        <w:t>動場</w:t>
      </w:r>
    </w:p>
    <w:p w14:paraId="2070BD37" w14:textId="22CB7F93" w:rsidR="00E302E2" w:rsidRPr="006D2498" w:rsidRDefault="00E302E2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集合時</w:t>
      </w:r>
      <w:r w:rsidRPr="006D2498">
        <w:rPr>
          <w:rFonts w:eastAsia="標楷體" w:hint="eastAsia"/>
          <w:szCs w:val="24"/>
          <w:lang w:val="x-none"/>
        </w:rPr>
        <w:t>間：</w:t>
      </w:r>
      <w:r w:rsidRPr="006D2498">
        <w:rPr>
          <w:rFonts w:eastAsia="標楷體"/>
          <w:szCs w:val="24"/>
          <w:lang w:val="x-none"/>
        </w:rPr>
        <w:t>上午</w:t>
      </w:r>
      <w:r w:rsidRPr="006D2498">
        <w:rPr>
          <w:rFonts w:eastAsia="標楷體"/>
          <w:szCs w:val="24"/>
          <w:lang w:val="x-none"/>
        </w:rPr>
        <w:t>8</w:t>
      </w:r>
      <w:r w:rsidRPr="006D2498">
        <w:rPr>
          <w:rFonts w:eastAsia="標楷體"/>
          <w:szCs w:val="24"/>
          <w:lang w:val="x-none"/>
        </w:rPr>
        <w:t>時</w:t>
      </w:r>
      <w:r w:rsidRPr="006D2498">
        <w:rPr>
          <w:rFonts w:eastAsia="標楷體"/>
          <w:szCs w:val="24"/>
          <w:lang w:val="x-none"/>
        </w:rPr>
        <w:t>30</w:t>
      </w:r>
      <w:r w:rsidRPr="006D2498">
        <w:rPr>
          <w:rFonts w:eastAsia="標楷體"/>
          <w:szCs w:val="24"/>
          <w:lang w:val="x-none"/>
        </w:rPr>
        <w:t>分</w:t>
      </w:r>
    </w:p>
    <w:p w14:paraId="7CF27BA6" w14:textId="3B56708B" w:rsidR="00E302E2" w:rsidRPr="006D2498" w:rsidRDefault="00E302E2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解散時</w:t>
      </w:r>
      <w:r w:rsidRPr="006D2498">
        <w:rPr>
          <w:rFonts w:eastAsia="標楷體" w:hint="eastAsia"/>
          <w:szCs w:val="24"/>
          <w:lang w:val="x-none"/>
        </w:rPr>
        <w:t>間：</w:t>
      </w:r>
      <w:r w:rsidRPr="006D2498">
        <w:rPr>
          <w:rFonts w:eastAsia="標楷體"/>
          <w:szCs w:val="24"/>
          <w:lang w:val="x-none"/>
        </w:rPr>
        <w:t>下午</w:t>
      </w:r>
      <w:r w:rsidRPr="006D2498">
        <w:rPr>
          <w:rFonts w:eastAsia="標楷體"/>
          <w:szCs w:val="24"/>
          <w:lang w:val="x-none"/>
        </w:rPr>
        <w:t>4</w:t>
      </w:r>
      <w:r w:rsidRPr="006D2498">
        <w:rPr>
          <w:rFonts w:eastAsia="標楷體"/>
          <w:szCs w:val="24"/>
          <w:lang w:val="x-none"/>
        </w:rPr>
        <w:t>時</w:t>
      </w:r>
      <w:r w:rsidRPr="006D2498">
        <w:rPr>
          <w:rFonts w:eastAsia="標楷體"/>
          <w:szCs w:val="24"/>
          <w:lang w:val="x-none"/>
        </w:rPr>
        <w:t>00</w:t>
      </w:r>
      <w:r w:rsidRPr="006D2498">
        <w:rPr>
          <w:rFonts w:eastAsia="標楷體"/>
          <w:szCs w:val="24"/>
          <w:lang w:val="x-none"/>
        </w:rPr>
        <w:t>分</w:t>
      </w:r>
    </w:p>
    <w:p w14:paraId="6C678A0B" w14:textId="56AC3824" w:rsidR="00E302E2" w:rsidRPr="006D2498" w:rsidRDefault="00E302E2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報</w:t>
      </w:r>
      <w:r w:rsidRPr="006D2498">
        <w:rPr>
          <w:rFonts w:eastAsia="標楷體" w:hint="eastAsia"/>
          <w:szCs w:val="24"/>
          <w:lang w:val="x-none"/>
        </w:rPr>
        <w:t>名</w:t>
      </w:r>
      <w:r w:rsidRPr="006D2498">
        <w:rPr>
          <w:rFonts w:eastAsia="標楷體"/>
          <w:szCs w:val="24"/>
          <w:lang w:val="x-none"/>
        </w:rPr>
        <w:t>方</w:t>
      </w:r>
      <w:r w:rsidRPr="006D2498">
        <w:rPr>
          <w:rFonts w:eastAsia="標楷體" w:hint="eastAsia"/>
          <w:szCs w:val="24"/>
          <w:lang w:val="x-none"/>
        </w:rPr>
        <w:t>法：</w:t>
      </w:r>
      <w:r w:rsidRPr="006D2498">
        <w:rPr>
          <w:rFonts w:eastAsia="標楷體" w:hint="eastAsia"/>
          <w:szCs w:val="24"/>
          <w:lang w:val="x-none"/>
        </w:rPr>
        <w:t>e</w:t>
      </w:r>
      <w:r w:rsidRPr="006D2498">
        <w:rPr>
          <w:rFonts w:eastAsia="標楷體"/>
          <w:szCs w:val="24"/>
          <w:lang w:val="x-none"/>
        </w:rPr>
        <w:t xml:space="preserve">Class Student App </w:t>
      </w:r>
      <w:r w:rsidRPr="006D2498">
        <w:rPr>
          <w:rFonts w:eastAsia="標楷體"/>
          <w:szCs w:val="24"/>
          <w:lang w:val="x-none"/>
        </w:rPr>
        <w:t>網上自行報名</w:t>
      </w:r>
    </w:p>
    <w:p w14:paraId="462A417B" w14:textId="4DB3B9F3" w:rsidR="00E302E2" w:rsidRPr="006D2498" w:rsidRDefault="00E302E2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服</w:t>
      </w:r>
      <w:r w:rsidRPr="006D2498">
        <w:rPr>
          <w:rFonts w:eastAsia="標楷體"/>
          <w:szCs w:val="24"/>
          <w:lang w:val="x-none"/>
        </w:rPr>
        <w:tab/>
        <w:t xml:space="preserve">  </w:t>
      </w:r>
      <w:r w:rsidRPr="006D2498">
        <w:rPr>
          <w:rFonts w:eastAsia="標楷體" w:hint="eastAsia"/>
          <w:szCs w:val="24"/>
          <w:lang w:val="x-none"/>
        </w:rPr>
        <w:t>飾：</w:t>
      </w:r>
      <w:r w:rsidRPr="006D2498">
        <w:rPr>
          <w:rFonts w:eastAsia="標楷體"/>
          <w:szCs w:val="24"/>
          <w:lang w:val="x-none"/>
        </w:rPr>
        <w:t>整齊校服或體</w:t>
      </w:r>
      <w:r w:rsidRPr="006D2498">
        <w:rPr>
          <w:rFonts w:eastAsia="標楷體" w:hint="eastAsia"/>
          <w:szCs w:val="24"/>
          <w:lang w:val="x-none"/>
        </w:rPr>
        <w:t>育</w:t>
      </w:r>
      <w:r w:rsidRPr="006D2498">
        <w:rPr>
          <w:rFonts w:eastAsia="標楷體"/>
          <w:szCs w:val="24"/>
          <w:lang w:val="x-none"/>
        </w:rPr>
        <w:t>校服（長褲）</w:t>
      </w:r>
    </w:p>
    <w:p w14:paraId="3A9B2ACF" w14:textId="7CA0A0CF" w:rsidR="00E302E2" w:rsidRPr="006D2498" w:rsidRDefault="00E302E2" w:rsidP="00731A4E">
      <w:pPr>
        <w:spacing w:line="440" w:lineRule="atLeast"/>
        <w:jc w:val="both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ab/>
      </w:r>
      <w:r w:rsidRPr="006D2498">
        <w:rPr>
          <w:rFonts w:eastAsia="標楷體"/>
          <w:szCs w:val="24"/>
          <w:lang w:val="x-none"/>
        </w:rPr>
        <w:t>不參與任</w:t>
      </w:r>
      <w:r w:rsidRPr="006D2498">
        <w:rPr>
          <w:rFonts w:eastAsia="標楷體" w:hint="eastAsia"/>
          <w:szCs w:val="24"/>
          <w:lang w:val="x-none"/>
        </w:rPr>
        <w:t>何</w:t>
      </w:r>
      <w:r w:rsidRPr="006D2498">
        <w:rPr>
          <w:rFonts w:eastAsia="標楷體"/>
          <w:szCs w:val="24"/>
          <w:lang w:val="x-none"/>
        </w:rPr>
        <w:t>賽事的同學，於當天亦需準</w:t>
      </w:r>
      <w:r w:rsidRPr="006D2498">
        <w:rPr>
          <w:rFonts w:eastAsia="標楷體" w:hint="eastAsia"/>
          <w:szCs w:val="24"/>
          <w:lang w:val="x-none"/>
        </w:rPr>
        <w:t>時</w:t>
      </w:r>
      <w:r w:rsidRPr="006D2498">
        <w:rPr>
          <w:rFonts w:eastAsia="標楷體"/>
          <w:szCs w:val="24"/>
          <w:lang w:val="x-none"/>
        </w:rPr>
        <w:t>到達城門谷運</w:t>
      </w:r>
      <w:r w:rsidRPr="006D2498">
        <w:rPr>
          <w:rFonts w:eastAsia="標楷體" w:hint="eastAsia"/>
          <w:szCs w:val="24"/>
          <w:lang w:val="x-none"/>
        </w:rPr>
        <w:t>動場</w:t>
      </w:r>
      <w:r w:rsidRPr="006D2498">
        <w:rPr>
          <w:rFonts w:eastAsia="標楷體"/>
          <w:szCs w:val="24"/>
          <w:lang w:val="x-none"/>
        </w:rPr>
        <w:t>觀賽。如</w:t>
      </w:r>
      <w:r w:rsidR="00C510B6" w:rsidRPr="006D2498">
        <w:rPr>
          <w:rFonts w:eastAsia="標楷體"/>
          <w:szCs w:val="24"/>
          <w:lang w:val="x-none"/>
        </w:rPr>
        <w:t>當日天氣惡</w:t>
      </w:r>
      <w:r w:rsidR="00C510B6" w:rsidRPr="006D2498">
        <w:rPr>
          <w:rFonts w:eastAsia="標楷體" w:hint="eastAsia"/>
          <w:szCs w:val="24"/>
          <w:lang w:val="x-none"/>
        </w:rPr>
        <w:t>劣</w:t>
      </w:r>
      <w:r w:rsidR="00C510B6" w:rsidRPr="006D2498">
        <w:rPr>
          <w:rFonts w:eastAsia="標楷體"/>
          <w:szCs w:val="24"/>
          <w:lang w:val="x-none"/>
        </w:rPr>
        <w:t>，本校將根</w:t>
      </w:r>
      <w:r w:rsidR="00C510B6" w:rsidRPr="006D2498">
        <w:rPr>
          <w:rFonts w:eastAsia="標楷體" w:hint="eastAsia"/>
          <w:szCs w:val="24"/>
          <w:lang w:val="x-none"/>
        </w:rPr>
        <w:t>據</w:t>
      </w:r>
      <w:r w:rsidR="00C510B6" w:rsidRPr="006D2498">
        <w:rPr>
          <w:rFonts w:eastAsia="標楷體"/>
          <w:szCs w:val="24"/>
          <w:lang w:val="x-none"/>
        </w:rPr>
        <w:t>教</w:t>
      </w:r>
      <w:r w:rsidR="00C510B6" w:rsidRPr="006D2498">
        <w:rPr>
          <w:rFonts w:eastAsia="標楷體" w:hint="eastAsia"/>
          <w:szCs w:val="24"/>
          <w:lang w:val="x-none"/>
        </w:rPr>
        <w:t>育局</w:t>
      </w:r>
      <w:r w:rsidR="00C510B6" w:rsidRPr="006D2498">
        <w:rPr>
          <w:rFonts w:eastAsia="標楷體"/>
          <w:szCs w:val="24"/>
          <w:lang w:val="x-none"/>
        </w:rPr>
        <w:t>指</w:t>
      </w:r>
      <w:r w:rsidR="00C510B6" w:rsidRPr="006D2498">
        <w:rPr>
          <w:rFonts w:eastAsia="標楷體" w:hint="eastAsia"/>
          <w:szCs w:val="24"/>
          <w:lang w:val="x-none"/>
        </w:rPr>
        <w:t>引</w:t>
      </w:r>
      <w:r w:rsidR="00C510B6" w:rsidRPr="006D2498">
        <w:rPr>
          <w:rFonts w:eastAsia="標楷體"/>
          <w:szCs w:val="24"/>
          <w:lang w:val="x-none"/>
        </w:rPr>
        <w:t>，在天</w:t>
      </w:r>
      <w:r w:rsidR="00C510B6" w:rsidRPr="006D2498">
        <w:rPr>
          <w:rFonts w:eastAsia="標楷體" w:hint="eastAsia"/>
          <w:szCs w:val="24"/>
          <w:lang w:val="x-none"/>
        </w:rPr>
        <w:t>文台</w:t>
      </w:r>
      <w:r w:rsidR="00C510B6" w:rsidRPr="006D2498">
        <w:rPr>
          <w:rFonts w:eastAsia="標楷體"/>
          <w:szCs w:val="24"/>
          <w:lang w:val="x-none"/>
        </w:rPr>
        <w:t>發出三號或以上熱</w:t>
      </w:r>
      <w:r w:rsidR="00C510B6" w:rsidRPr="006D2498">
        <w:rPr>
          <w:rFonts w:eastAsia="標楷體" w:hint="eastAsia"/>
          <w:szCs w:val="24"/>
          <w:lang w:val="x-none"/>
        </w:rPr>
        <w:t>帶氣旋警告</w:t>
      </w:r>
      <w:r w:rsidR="00C510B6" w:rsidRPr="006D2498">
        <w:rPr>
          <w:rFonts w:eastAsia="標楷體"/>
          <w:szCs w:val="24"/>
          <w:lang w:val="x-none"/>
        </w:rPr>
        <w:t>、紅色或黑</w:t>
      </w:r>
      <w:r w:rsidR="00C510B6" w:rsidRPr="006D2498">
        <w:rPr>
          <w:rFonts w:eastAsia="標楷體" w:hint="eastAsia"/>
          <w:szCs w:val="24"/>
          <w:lang w:val="x-none"/>
        </w:rPr>
        <w:t>色</w:t>
      </w:r>
      <w:r w:rsidR="00C510B6" w:rsidRPr="006D2498">
        <w:rPr>
          <w:rFonts w:eastAsia="標楷體"/>
          <w:szCs w:val="24"/>
          <w:lang w:val="x-none"/>
        </w:rPr>
        <w:t>暴</w:t>
      </w:r>
      <w:r w:rsidR="00C510B6" w:rsidRPr="006D2498">
        <w:rPr>
          <w:rFonts w:eastAsia="標楷體" w:hint="eastAsia"/>
          <w:szCs w:val="24"/>
          <w:lang w:val="x-none"/>
        </w:rPr>
        <w:t>雨警告</w:t>
      </w:r>
      <w:r w:rsidR="00C510B6" w:rsidRPr="006D2498">
        <w:rPr>
          <w:rFonts w:eastAsia="標楷體"/>
          <w:szCs w:val="24"/>
          <w:lang w:val="x-none"/>
        </w:rPr>
        <w:t>、或雷</w:t>
      </w:r>
      <w:r w:rsidR="00C510B6" w:rsidRPr="006D2498">
        <w:rPr>
          <w:rFonts w:eastAsia="標楷體" w:hint="eastAsia"/>
          <w:szCs w:val="24"/>
          <w:lang w:val="x-none"/>
        </w:rPr>
        <w:t>暴警告</w:t>
      </w:r>
      <w:r w:rsidR="00C510B6" w:rsidRPr="006D2498">
        <w:rPr>
          <w:rFonts w:eastAsia="標楷體"/>
          <w:szCs w:val="24"/>
          <w:lang w:val="x-none"/>
        </w:rPr>
        <w:t>後，將取</w:t>
      </w:r>
      <w:r w:rsidR="00C510B6" w:rsidRPr="006D2498">
        <w:rPr>
          <w:rFonts w:eastAsia="標楷體" w:hint="eastAsia"/>
          <w:szCs w:val="24"/>
          <w:lang w:val="x-none"/>
        </w:rPr>
        <w:t>消</w:t>
      </w:r>
      <w:r w:rsidR="00C510B6" w:rsidRPr="006D2498">
        <w:rPr>
          <w:rFonts w:eastAsia="標楷體"/>
          <w:szCs w:val="24"/>
          <w:lang w:val="x-none"/>
        </w:rPr>
        <w:t>或延</w:t>
      </w:r>
      <w:r w:rsidR="008A0035">
        <w:rPr>
          <w:rFonts w:eastAsia="標楷體" w:hint="eastAsia"/>
          <w:szCs w:val="24"/>
          <w:lang w:val="x-none"/>
        </w:rPr>
        <w:t>期</w:t>
      </w:r>
      <w:r w:rsidR="00C510B6" w:rsidRPr="006D2498">
        <w:rPr>
          <w:rFonts w:eastAsia="標楷體"/>
          <w:szCs w:val="24"/>
          <w:lang w:val="x-none"/>
        </w:rPr>
        <w:t>，屆時</w:t>
      </w:r>
      <w:r w:rsidR="00C510B6" w:rsidRPr="006D2498">
        <w:rPr>
          <w:rFonts w:eastAsia="標楷體" w:hint="eastAsia"/>
          <w:szCs w:val="24"/>
          <w:lang w:val="x-none"/>
        </w:rPr>
        <w:t>將</w:t>
      </w:r>
      <w:r w:rsidR="00C510B6" w:rsidRPr="006D2498">
        <w:rPr>
          <w:rFonts w:eastAsia="標楷體"/>
          <w:szCs w:val="24"/>
          <w:lang w:val="x-none"/>
        </w:rPr>
        <w:t>另</w:t>
      </w:r>
      <w:r w:rsidR="008A0035">
        <w:rPr>
          <w:rFonts w:eastAsia="標楷體" w:hint="eastAsia"/>
          <w:szCs w:val="24"/>
          <w:lang w:val="x-none"/>
        </w:rPr>
        <w:t>行</w:t>
      </w:r>
      <w:r w:rsidR="00C510B6" w:rsidRPr="006D2498">
        <w:rPr>
          <w:rFonts w:eastAsia="標楷體"/>
          <w:szCs w:val="24"/>
          <w:lang w:val="x-none"/>
        </w:rPr>
        <w:t>通</w:t>
      </w:r>
      <w:r w:rsidR="00C510B6" w:rsidRPr="006D2498">
        <w:rPr>
          <w:rFonts w:eastAsia="標楷體" w:hint="eastAsia"/>
          <w:szCs w:val="24"/>
          <w:lang w:val="x-none"/>
        </w:rPr>
        <w:t>知</w:t>
      </w:r>
      <w:r w:rsidR="00C510B6" w:rsidRPr="006D2498">
        <w:rPr>
          <w:rFonts w:eastAsia="標楷體"/>
          <w:szCs w:val="24"/>
          <w:lang w:val="x-none"/>
        </w:rPr>
        <w:t>。如有疑</w:t>
      </w:r>
      <w:r w:rsidR="00C510B6" w:rsidRPr="006D2498">
        <w:rPr>
          <w:rFonts w:eastAsia="標楷體" w:hint="eastAsia"/>
          <w:szCs w:val="24"/>
          <w:lang w:val="x-none"/>
        </w:rPr>
        <w:t>問</w:t>
      </w:r>
      <w:r w:rsidR="00C510B6" w:rsidRPr="006D2498">
        <w:rPr>
          <w:rFonts w:eastAsia="標楷體"/>
          <w:szCs w:val="24"/>
          <w:lang w:val="x-none"/>
        </w:rPr>
        <w:t>，</w:t>
      </w:r>
      <w:r w:rsidR="008A0035">
        <w:rPr>
          <w:rFonts w:eastAsia="標楷體" w:hint="eastAsia"/>
          <w:szCs w:val="24"/>
          <w:lang w:val="x-none"/>
        </w:rPr>
        <w:t>請</w:t>
      </w:r>
      <w:r w:rsidR="00C510B6" w:rsidRPr="006D2498">
        <w:rPr>
          <w:rFonts w:eastAsia="標楷體"/>
          <w:szCs w:val="24"/>
          <w:lang w:val="x-none"/>
        </w:rPr>
        <w:t>向體育科鄺浩然老</w:t>
      </w:r>
      <w:r w:rsidR="00C510B6" w:rsidRPr="006D2498">
        <w:rPr>
          <w:rFonts w:eastAsia="標楷體" w:hint="eastAsia"/>
          <w:szCs w:val="24"/>
          <w:lang w:val="x-none"/>
        </w:rPr>
        <w:t>師</w:t>
      </w:r>
      <w:r w:rsidR="00C510B6" w:rsidRPr="006D2498">
        <w:rPr>
          <w:rFonts w:eastAsia="標楷體"/>
          <w:szCs w:val="24"/>
          <w:lang w:val="x-none"/>
        </w:rPr>
        <w:t>查</w:t>
      </w:r>
      <w:r w:rsidR="00C510B6" w:rsidRPr="006D2498">
        <w:rPr>
          <w:rFonts w:eastAsia="標楷體" w:hint="eastAsia"/>
          <w:szCs w:val="24"/>
          <w:lang w:val="x-none"/>
        </w:rPr>
        <w:t>詢</w:t>
      </w:r>
      <w:r w:rsidR="00C510B6" w:rsidRPr="006D2498">
        <w:rPr>
          <w:rFonts w:eastAsia="標楷體"/>
          <w:szCs w:val="24"/>
          <w:lang w:val="x-none"/>
        </w:rPr>
        <w:t>。</w:t>
      </w:r>
    </w:p>
    <w:p w14:paraId="53FA9A57" w14:textId="68CBA307" w:rsidR="00C510B6" w:rsidRPr="006D2498" w:rsidRDefault="00C510B6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</w:rPr>
        <w:tab/>
      </w:r>
      <w:r w:rsidRPr="006D2498">
        <w:rPr>
          <w:rFonts w:eastAsia="標楷體"/>
          <w:szCs w:val="24"/>
          <w:lang w:val="x-none"/>
        </w:rPr>
        <w:t>此致</w:t>
      </w:r>
    </w:p>
    <w:p w14:paraId="3F4BDED2" w14:textId="21DAF817" w:rsidR="00C510B6" w:rsidRPr="006D2498" w:rsidRDefault="00C510B6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各家長</w:t>
      </w:r>
      <w:r w:rsidRPr="006D2498">
        <w:rPr>
          <w:rFonts w:eastAsia="標楷體" w:hint="eastAsia"/>
          <w:szCs w:val="24"/>
          <w:lang w:val="x-none"/>
        </w:rPr>
        <w:t xml:space="preserve"> </w:t>
      </w:r>
    </w:p>
    <w:p w14:paraId="1F137D72" w14:textId="0ADBF25A" w:rsidR="00C510B6" w:rsidRPr="006D2498" w:rsidRDefault="00C510B6" w:rsidP="00731A4E">
      <w:pPr>
        <w:spacing w:line="440" w:lineRule="atLeast"/>
        <w:jc w:val="righ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校長鍾志源博士謹啟</w:t>
      </w:r>
    </w:p>
    <w:p w14:paraId="4CC9FEE4" w14:textId="341C98F2" w:rsidR="00C510B6" w:rsidRDefault="00C510B6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二零二五年</w:t>
      </w:r>
      <w:r w:rsidR="00F700CB" w:rsidRPr="006D2498">
        <w:rPr>
          <w:rFonts w:eastAsia="標楷體" w:hint="eastAsia"/>
          <w:szCs w:val="24"/>
          <w:lang w:val="x-none"/>
        </w:rPr>
        <w:t>十</w:t>
      </w:r>
      <w:r w:rsidRPr="006D2498">
        <w:rPr>
          <w:rFonts w:eastAsia="標楷體"/>
          <w:szCs w:val="24"/>
          <w:lang w:val="x-none"/>
        </w:rPr>
        <w:t>月</w:t>
      </w:r>
      <w:r w:rsidR="00F700CB" w:rsidRPr="006D2498">
        <w:rPr>
          <w:rFonts w:eastAsia="標楷體" w:hint="eastAsia"/>
          <w:szCs w:val="24"/>
          <w:lang w:val="x-none"/>
        </w:rPr>
        <w:t>十</w:t>
      </w:r>
      <w:r w:rsidR="008A0035">
        <w:rPr>
          <w:rFonts w:eastAsia="標楷體" w:hint="eastAsia"/>
          <w:szCs w:val="24"/>
          <w:lang w:val="x-none"/>
        </w:rPr>
        <w:t>一</w:t>
      </w:r>
      <w:bookmarkStart w:id="0" w:name="_GoBack"/>
      <w:bookmarkEnd w:id="0"/>
      <w:r w:rsidRPr="006D2498">
        <w:rPr>
          <w:rFonts w:eastAsia="標楷體"/>
          <w:szCs w:val="24"/>
          <w:lang w:val="x-none"/>
        </w:rPr>
        <w:t>日</w:t>
      </w:r>
    </w:p>
    <w:p w14:paraId="3C7DB784" w14:textId="3DF61D51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25CF8884" w14:textId="25B4EC7F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28E194FC" w14:textId="711D6102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0F1F8549" w14:textId="4749093A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57F3C964" w14:textId="3E81DA91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16AAD355" w14:textId="327A1183" w:rsidR="00DE7CE6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0FFE99D2" w14:textId="77777777" w:rsidR="00DE7CE6" w:rsidRPr="006D2498" w:rsidRDefault="00DE7CE6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131E16EF" w14:textId="38EBDC56" w:rsidR="00C510B6" w:rsidRPr="006D2498" w:rsidRDefault="00C510B6" w:rsidP="00731A4E">
      <w:pPr>
        <w:spacing w:line="440" w:lineRule="atLeast"/>
      </w:pPr>
      <w:r w:rsidRPr="006D2498">
        <w:rPr>
          <w:rFonts w:eastAsia="標楷體" w:hint="eastAsia"/>
          <w:szCs w:val="24"/>
        </w:rPr>
        <w:lastRenderedPageBreak/>
        <w:t>--------------------------------------------------------</w:t>
      </w:r>
      <w:r w:rsidR="00F700CB" w:rsidRPr="006D2498">
        <w:rPr>
          <w:rFonts w:eastAsia="標楷體"/>
          <w:szCs w:val="24"/>
        </w:rPr>
        <w:t>-----------------------------------------</w:t>
      </w:r>
      <w:r w:rsidRPr="006D2498">
        <w:rPr>
          <w:rFonts w:eastAsia="標楷體" w:hint="eastAsia"/>
          <w:szCs w:val="24"/>
        </w:rPr>
        <w:t>------------------------</w:t>
      </w:r>
    </w:p>
    <w:p w14:paraId="51211666" w14:textId="307DDBEC" w:rsidR="00C510B6" w:rsidRPr="006D2498" w:rsidRDefault="00C510B6" w:rsidP="00731A4E">
      <w:pPr>
        <w:spacing w:line="440" w:lineRule="atLeast"/>
        <w:jc w:val="center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回</w:t>
      </w:r>
      <w:r w:rsidR="00EA072B" w:rsidRPr="006D2498">
        <w:rPr>
          <w:rFonts w:eastAsia="標楷體"/>
          <w:szCs w:val="24"/>
          <w:lang w:val="x-none"/>
        </w:rPr>
        <w:t>條</w:t>
      </w:r>
      <w:r w:rsidR="00EA072B" w:rsidRPr="006D2498">
        <w:rPr>
          <w:rFonts w:eastAsia="標楷體" w:hint="eastAsia"/>
          <w:szCs w:val="24"/>
          <w:lang w:val="x-none"/>
        </w:rPr>
        <w:t xml:space="preserve"> </w:t>
      </w:r>
    </w:p>
    <w:p w14:paraId="04B89971" w14:textId="37326A93" w:rsidR="00EA072B" w:rsidRPr="006D2498" w:rsidRDefault="00EA072B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敬覆者</w:t>
      </w:r>
      <w:r w:rsidRPr="006D2498">
        <w:rPr>
          <w:rFonts w:eastAsia="標楷體" w:hint="eastAsia"/>
          <w:szCs w:val="24"/>
          <w:lang w:val="x-none"/>
        </w:rPr>
        <w:t>：</w:t>
      </w:r>
    </w:p>
    <w:p w14:paraId="4697EEDF" w14:textId="1F8D433E" w:rsidR="00EA072B" w:rsidRPr="006D2498" w:rsidRDefault="00EA072B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</w:rPr>
        <w:tab/>
      </w:r>
      <w:r w:rsidRPr="006D2498">
        <w:rPr>
          <w:rFonts w:eastAsia="標楷體"/>
          <w:szCs w:val="24"/>
          <w:lang w:val="x-none"/>
        </w:rPr>
        <w:t>本人已知悉</w:t>
      </w:r>
      <w:r w:rsidRPr="006D2498">
        <w:rPr>
          <w:rFonts w:eastAsia="標楷體"/>
          <w:b/>
          <w:bCs/>
          <w:szCs w:val="24"/>
          <w:u w:val="single"/>
          <w:lang w:val="x-none"/>
        </w:rPr>
        <w:t>第五十四屆週年陸運會</w:t>
      </w:r>
      <w:r w:rsidRPr="006D2498">
        <w:rPr>
          <w:rFonts w:eastAsia="標楷體"/>
          <w:szCs w:val="24"/>
          <w:lang w:val="x-none"/>
        </w:rPr>
        <w:t>詳</w:t>
      </w:r>
      <w:r w:rsidRPr="006D2498">
        <w:rPr>
          <w:rFonts w:eastAsia="標楷體" w:hint="eastAsia"/>
          <w:szCs w:val="24"/>
          <w:lang w:val="x-none"/>
        </w:rPr>
        <w:t>情</w:t>
      </w:r>
      <w:r w:rsidRPr="006D2498">
        <w:rPr>
          <w:rFonts w:eastAsia="標楷體"/>
          <w:szCs w:val="24"/>
          <w:lang w:val="x-none"/>
        </w:rPr>
        <w:t>，並鼓勵小兒投入參與。</w:t>
      </w:r>
    </w:p>
    <w:p w14:paraId="2D0A6DD0" w14:textId="23D8A7C9" w:rsidR="00EA072B" w:rsidRPr="006D2498" w:rsidRDefault="00731A4E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 w:hint="eastAsia"/>
          <w:szCs w:val="24"/>
          <w:lang w:val="x-none"/>
        </w:rPr>
        <w:t xml:space="preserve"> </w:t>
      </w:r>
      <w:r w:rsidRPr="006D2498">
        <w:rPr>
          <w:rFonts w:eastAsia="標楷體"/>
          <w:szCs w:val="24"/>
          <w:lang w:val="x-none"/>
        </w:rPr>
        <w:t xml:space="preserve">   </w:t>
      </w:r>
      <w:r w:rsidR="00EA072B" w:rsidRPr="006D2498">
        <w:rPr>
          <w:rFonts w:eastAsia="標楷體"/>
          <w:szCs w:val="24"/>
          <w:lang w:val="x-none"/>
        </w:rPr>
        <w:t>此覆</w:t>
      </w:r>
    </w:p>
    <w:p w14:paraId="6A4A62AF" w14:textId="1448FC10" w:rsidR="00EA072B" w:rsidRPr="006D2498" w:rsidRDefault="00EA072B" w:rsidP="00731A4E">
      <w:pPr>
        <w:spacing w:line="440" w:lineRule="atLeast"/>
        <w:rPr>
          <w:rFonts w:eastAsia="標楷體"/>
          <w:szCs w:val="24"/>
          <w:lang w:val="x-none"/>
        </w:rPr>
      </w:pPr>
      <w:r w:rsidRPr="006D2498">
        <w:rPr>
          <w:rFonts w:eastAsia="標楷體"/>
          <w:szCs w:val="24"/>
          <w:lang w:val="x-none"/>
        </w:rPr>
        <w:t>荃</w:t>
      </w:r>
      <w:r w:rsidRPr="006D2498">
        <w:rPr>
          <w:rFonts w:eastAsia="標楷體" w:hint="eastAsia"/>
          <w:szCs w:val="24"/>
          <w:lang w:val="x-none"/>
        </w:rPr>
        <w:t>灣</w:t>
      </w:r>
      <w:r w:rsidRPr="006D2498">
        <w:rPr>
          <w:rFonts w:eastAsia="標楷體"/>
          <w:szCs w:val="24"/>
          <w:lang w:val="x-none"/>
        </w:rPr>
        <w:t>聖芳濟中學</w:t>
      </w:r>
    </w:p>
    <w:p w14:paraId="4EFAA1FE" w14:textId="00255F40" w:rsidR="00731A4E" w:rsidRPr="006D2498" w:rsidRDefault="00731A4E" w:rsidP="00731A4E">
      <w:pPr>
        <w:spacing w:line="440" w:lineRule="atLeast"/>
        <w:rPr>
          <w:rFonts w:eastAsia="標楷體"/>
          <w:szCs w:val="24"/>
          <w:lang w:val="x-none"/>
        </w:rPr>
      </w:pPr>
    </w:p>
    <w:p w14:paraId="55147D20" w14:textId="77777777" w:rsidR="00731A4E" w:rsidRPr="006D2498" w:rsidRDefault="00731A4E" w:rsidP="00731A4E">
      <w:pPr>
        <w:spacing w:line="440" w:lineRule="atLeast"/>
        <w:rPr>
          <w:rFonts w:ascii="標楷體" w:eastAsia="標楷體" w:hAnsi="標楷體" w:cstheme="minorBidi"/>
          <w:szCs w:val="24"/>
        </w:rPr>
      </w:pPr>
      <w:r w:rsidRPr="006D2498">
        <w:rPr>
          <w:rFonts w:ascii="標楷體" w:eastAsia="標楷體" w:hAnsi="標楷體" w:cstheme="minorBidi" w:hint="eastAsia"/>
          <w:szCs w:val="24"/>
        </w:rPr>
        <w:t>學生姓名：_</w:t>
      </w:r>
      <w:r w:rsidRPr="006D2498">
        <w:rPr>
          <w:rFonts w:ascii="標楷體" w:eastAsia="標楷體" w:hAnsi="標楷體" w:cstheme="minorBidi"/>
          <w:szCs w:val="24"/>
        </w:rPr>
        <w:t>____________________</w:t>
      </w:r>
      <w:r w:rsidRPr="006D2498">
        <w:rPr>
          <w:rFonts w:ascii="標楷體" w:eastAsia="標楷體" w:hAnsi="標楷體" w:cstheme="minorBidi" w:hint="eastAsia"/>
          <w:szCs w:val="24"/>
        </w:rPr>
        <w:tab/>
      </w:r>
      <w:r w:rsidRPr="006D2498">
        <w:rPr>
          <w:rFonts w:ascii="標楷體" w:eastAsia="標楷體" w:hAnsi="標楷體" w:cstheme="minorBidi" w:hint="eastAsia"/>
          <w:szCs w:val="24"/>
        </w:rPr>
        <w:tab/>
        <w:t>班　　別：_</w:t>
      </w:r>
      <w:r w:rsidRPr="006D2498">
        <w:rPr>
          <w:rFonts w:ascii="標楷體" w:eastAsia="標楷體" w:hAnsi="標楷體" w:cstheme="minorBidi"/>
          <w:szCs w:val="24"/>
        </w:rPr>
        <w:t>_____________________</w:t>
      </w:r>
      <w:r w:rsidRPr="006D2498">
        <w:rPr>
          <w:rFonts w:ascii="標楷體" w:eastAsia="標楷體" w:hAnsi="標楷體" w:cstheme="minorBidi" w:hint="eastAsia"/>
          <w:szCs w:val="24"/>
        </w:rPr>
        <w:t>(</w:t>
      </w:r>
      <w:r w:rsidRPr="006D2498">
        <w:rPr>
          <w:rFonts w:ascii="標楷體" w:eastAsia="標楷體" w:hAnsi="標楷體" w:cstheme="minorBidi" w:hint="eastAsia"/>
          <w:szCs w:val="24"/>
        </w:rPr>
        <w:tab/>
        <w:t>)</w:t>
      </w:r>
    </w:p>
    <w:p w14:paraId="0E111044" w14:textId="77777777" w:rsidR="00731A4E" w:rsidRPr="006D2498" w:rsidRDefault="00731A4E" w:rsidP="00731A4E">
      <w:pPr>
        <w:spacing w:line="440" w:lineRule="atLeast"/>
        <w:ind w:right="301"/>
        <w:rPr>
          <w:rFonts w:ascii="標楷體" w:eastAsia="標楷體" w:hAnsi="標楷體"/>
          <w:szCs w:val="24"/>
        </w:rPr>
      </w:pPr>
      <w:r w:rsidRPr="006D2498">
        <w:rPr>
          <w:rFonts w:ascii="標楷體" w:eastAsia="標楷體" w:hAnsi="標楷體" w:cstheme="minorBidi" w:hint="eastAsia"/>
          <w:szCs w:val="24"/>
        </w:rPr>
        <w:t>日　　期：_</w:t>
      </w:r>
      <w:r w:rsidRPr="006D2498">
        <w:rPr>
          <w:rFonts w:ascii="標楷體" w:eastAsia="標楷體" w:hAnsi="標楷體" w:cstheme="minorBidi"/>
          <w:szCs w:val="24"/>
        </w:rPr>
        <w:t>____________________</w:t>
      </w:r>
      <w:r w:rsidRPr="006D2498">
        <w:rPr>
          <w:rFonts w:ascii="標楷體" w:eastAsia="標楷體" w:hAnsi="標楷體" w:cstheme="minorBidi" w:hint="eastAsia"/>
          <w:szCs w:val="24"/>
        </w:rPr>
        <w:tab/>
      </w:r>
      <w:r w:rsidRPr="006D2498">
        <w:rPr>
          <w:rFonts w:ascii="標楷體" w:eastAsia="標楷體" w:hAnsi="標楷體" w:cstheme="minorBidi" w:hint="eastAsia"/>
          <w:szCs w:val="24"/>
        </w:rPr>
        <w:tab/>
        <w:t>家長簽署：_</w:t>
      </w:r>
      <w:r w:rsidRPr="006D2498">
        <w:rPr>
          <w:rFonts w:ascii="標楷體" w:eastAsia="標楷體" w:hAnsi="標楷體" w:cstheme="minorBidi"/>
          <w:szCs w:val="24"/>
        </w:rPr>
        <w:t>_____________________</w:t>
      </w:r>
      <w:r w:rsidRPr="006D2498">
        <w:rPr>
          <w:rFonts w:ascii="標楷體" w:eastAsia="標楷體" w:hAnsi="標楷體" w:cstheme="minorBidi" w:hint="eastAsia"/>
          <w:szCs w:val="24"/>
        </w:rPr>
        <w:tab/>
      </w:r>
    </w:p>
    <w:p w14:paraId="34C3C2CA" w14:textId="77777777" w:rsidR="00731A4E" w:rsidRPr="006D2498" w:rsidRDefault="00731A4E" w:rsidP="00731A4E">
      <w:pPr>
        <w:spacing w:line="440" w:lineRule="atLeast"/>
        <w:rPr>
          <w:rFonts w:eastAsia="標楷體"/>
          <w:szCs w:val="24"/>
        </w:rPr>
      </w:pPr>
    </w:p>
    <w:sectPr w:rsidR="00731A4E" w:rsidRPr="006D2498" w:rsidSect="00DE7CE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B04E" w14:textId="77777777" w:rsidR="00B56256" w:rsidRDefault="00B56256" w:rsidP="0021423E">
      <w:r>
        <w:separator/>
      </w:r>
    </w:p>
  </w:endnote>
  <w:endnote w:type="continuationSeparator" w:id="0">
    <w:p w14:paraId="4E7330E0" w14:textId="77777777" w:rsidR="00B56256" w:rsidRDefault="00B56256" w:rsidP="0021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F1002BFF" w:usb1="3B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2E2C3" w14:textId="77777777" w:rsidR="00B56256" w:rsidRDefault="00B56256" w:rsidP="0021423E">
      <w:r>
        <w:separator/>
      </w:r>
    </w:p>
  </w:footnote>
  <w:footnote w:type="continuationSeparator" w:id="0">
    <w:p w14:paraId="4909C916" w14:textId="77777777" w:rsidR="00B56256" w:rsidRDefault="00B56256" w:rsidP="0021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27"/>
    <w:rsid w:val="00010C8B"/>
    <w:rsid w:val="00014ED8"/>
    <w:rsid w:val="00015EB5"/>
    <w:rsid w:val="00081E8A"/>
    <w:rsid w:val="000916BB"/>
    <w:rsid w:val="00101DF3"/>
    <w:rsid w:val="001133F7"/>
    <w:rsid w:val="001576A4"/>
    <w:rsid w:val="00170287"/>
    <w:rsid w:val="00180A6C"/>
    <w:rsid w:val="001D3043"/>
    <w:rsid w:val="001E2E58"/>
    <w:rsid w:val="001F647B"/>
    <w:rsid w:val="0021423E"/>
    <w:rsid w:val="00223D66"/>
    <w:rsid w:val="002E5AA5"/>
    <w:rsid w:val="002E680F"/>
    <w:rsid w:val="003218C1"/>
    <w:rsid w:val="003401EE"/>
    <w:rsid w:val="00352A2C"/>
    <w:rsid w:val="00360017"/>
    <w:rsid w:val="00371DA0"/>
    <w:rsid w:val="00375D5D"/>
    <w:rsid w:val="00390D14"/>
    <w:rsid w:val="003D0733"/>
    <w:rsid w:val="004032BA"/>
    <w:rsid w:val="0046576F"/>
    <w:rsid w:val="004949E4"/>
    <w:rsid w:val="004A3EC2"/>
    <w:rsid w:val="004B5FCB"/>
    <w:rsid w:val="00560425"/>
    <w:rsid w:val="006005C4"/>
    <w:rsid w:val="006229E3"/>
    <w:rsid w:val="00655D51"/>
    <w:rsid w:val="006636D7"/>
    <w:rsid w:val="00671FC9"/>
    <w:rsid w:val="006D2498"/>
    <w:rsid w:val="00731A4E"/>
    <w:rsid w:val="00740988"/>
    <w:rsid w:val="00746949"/>
    <w:rsid w:val="00770FBD"/>
    <w:rsid w:val="007E360D"/>
    <w:rsid w:val="0086782E"/>
    <w:rsid w:val="00884B8A"/>
    <w:rsid w:val="008A0035"/>
    <w:rsid w:val="008B697F"/>
    <w:rsid w:val="00902B7C"/>
    <w:rsid w:val="00925A27"/>
    <w:rsid w:val="00A2501F"/>
    <w:rsid w:val="00A43960"/>
    <w:rsid w:val="00A820A0"/>
    <w:rsid w:val="00AD17FE"/>
    <w:rsid w:val="00AF6F27"/>
    <w:rsid w:val="00B41C5E"/>
    <w:rsid w:val="00B56256"/>
    <w:rsid w:val="00B82951"/>
    <w:rsid w:val="00BC06EF"/>
    <w:rsid w:val="00C105AE"/>
    <w:rsid w:val="00C510B6"/>
    <w:rsid w:val="00C62907"/>
    <w:rsid w:val="00C72CB1"/>
    <w:rsid w:val="00CC155D"/>
    <w:rsid w:val="00CF0473"/>
    <w:rsid w:val="00D52720"/>
    <w:rsid w:val="00D63953"/>
    <w:rsid w:val="00D67D6E"/>
    <w:rsid w:val="00D96B3D"/>
    <w:rsid w:val="00DB6A56"/>
    <w:rsid w:val="00DE7CE6"/>
    <w:rsid w:val="00E302E2"/>
    <w:rsid w:val="00EA072B"/>
    <w:rsid w:val="00F16EF2"/>
    <w:rsid w:val="00F7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27ADA1"/>
  <w15:chartTrackingRefBased/>
  <w15:docId w15:val="{4416A597-4173-C843-B5DC-773E2F8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C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4A3EC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7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C72CB1"/>
    <w:rPr>
      <w:sz w:val="18"/>
      <w:szCs w:val="18"/>
    </w:rPr>
  </w:style>
  <w:style w:type="paragraph" w:styleId="a5">
    <w:name w:val="annotation text"/>
    <w:basedOn w:val="a"/>
    <w:semiHidden/>
    <w:rsid w:val="00C72CB1"/>
  </w:style>
  <w:style w:type="paragraph" w:styleId="a6">
    <w:name w:val="annotation subject"/>
    <w:basedOn w:val="a5"/>
    <w:next w:val="a5"/>
    <w:semiHidden/>
    <w:rsid w:val="00C72CB1"/>
    <w:rPr>
      <w:b/>
      <w:bCs/>
    </w:rPr>
  </w:style>
  <w:style w:type="paragraph" w:styleId="a7">
    <w:name w:val="Balloon Text"/>
    <w:basedOn w:val="a"/>
    <w:semiHidden/>
    <w:rsid w:val="00C72CB1"/>
    <w:rPr>
      <w:rFonts w:ascii="Arial" w:hAnsi="Arial"/>
      <w:sz w:val="18"/>
      <w:szCs w:val="18"/>
    </w:rPr>
  </w:style>
  <w:style w:type="paragraph" w:styleId="a8">
    <w:name w:val="Salutation"/>
    <w:basedOn w:val="a"/>
    <w:next w:val="a"/>
    <w:rsid w:val="00AD17FE"/>
  </w:style>
  <w:style w:type="paragraph" w:styleId="a9">
    <w:name w:val="Closing"/>
    <w:basedOn w:val="a"/>
    <w:rsid w:val="00AD17FE"/>
    <w:pPr>
      <w:ind w:leftChars="1800" w:left="100"/>
    </w:pPr>
  </w:style>
  <w:style w:type="paragraph" w:styleId="aa">
    <w:name w:val="List"/>
    <w:basedOn w:val="a"/>
    <w:rsid w:val="008B697F"/>
    <w:pPr>
      <w:ind w:leftChars="200" w:left="100" w:hangingChars="200" w:hanging="200"/>
    </w:pPr>
  </w:style>
  <w:style w:type="paragraph" w:styleId="ab">
    <w:name w:val="Body Text"/>
    <w:basedOn w:val="a"/>
    <w:rsid w:val="008B697F"/>
    <w:pPr>
      <w:spacing w:after="120"/>
    </w:pPr>
  </w:style>
  <w:style w:type="paragraph" w:styleId="ac">
    <w:name w:val="Body Text Indent"/>
    <w:basedOn w:val="a"/>
    <w:rsid w:val="008B697F"/>
    <w:pPr>
      <w:spacing w:after="120"/>
      <w:ind w:leftChars="200" w:left="480"/>
    </w:pPr>
  </w:style>
  <w:style w:type="paragraph" w:customStyle="1" w:styleId="ad">
    <w:name w:val="公司名"/>
    <w:basedOn w:val="ab"/>
    <w:autoRedefine/>
    <w:rsid w:val="007E360D"/>
    <w:pPr>
      <w:keepLines/>
      <w:widowControl/>
      <w:spacing w:after="40" w:line="240" w:lineRule="atLeast"/>
      <w:jc w:val="both"/>
    </w:pPr>
    <w:rPr>
      <w:rFonts w:ascii="Garamond" w:eastAsia="SimSun" w:hAnsi="Garamond"/>
      <w:caps/>
      <w:spacing w:val="75"/>
      <w:kern w:val="18"/>
      <w:sz w:val="22"/>
      <w:lang w:eastAsia="zh-CN" w:bidi="he-IL"/>
    </w:rPr>
  </w:style>
  <w:style w:type="paragraph" w:styleId="ae">
    <w:name w:val="header"/>
    <w:basedOn w:val="a"/>
    <w:link w:val="af"/>
    <w:uiPriority w:val="99"/>
    <w:unhideWhenUsed/>
    <w:rsid w:val="002142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21423E"/>
    <w:rPr>
      <w:kern w:val="2"/>
    </w:rPr>
  </w:style>
  <w:style w:type="paragraph" w:styleId="af0">
    <w:name w:val="footer"/>
    <w:basedOn w:val="a"/>
    <w:link w:val="af1"/>
    <w:uiPriority w:val="99"/>
    <w:unhideWhenUsed/>
    <w:rsid w:val="002142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2142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SFXS</vt:lpstr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SFXS</dc:title>
  <dc:subject/>
  <dc:creator>Microsoft Office 使用者</dc:creator>
  <cp:keywords/>
  <dc:description/>
  <cp:lastModifiedBy>Pang Wing Yan Donna</cp:lastModifiedBy>
  <cp:revision>2</cp:revision>
  <cp:lastPrinted>2003-08-27T03:56:00Z</cp:lastPrinted>
  <dcterms:created xsi:type="dcterms:W3CDTF">2025-10-11T00:51:00Z</dcterms:created>
  <dcterms:modified xsi:type="dcterms:W3CDTF">2025-10-11T00:51:00Z</dcterms:modified>
</cp:coreProperties>
</file>