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17" w:rsidRPr="009227AB" w:rsidRDefault="00E0406C" w:rsidP="00F537B5">
      <w:pPr>
        <w:spacing w:before="71" w:after="0" w:line="240" w:lineRule="auto"/>
        <w:ind w:left="-28"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7AB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23CD39" wp14:editId="3E85118C">
                <wp:simplePos x="0" y="0"/>
                <wp:positionH relativeFrom="page">
                  <wp:posOffset>5962650</wp:posOffset>
                </wp:positionH>
                <wp:positionV relativeFrom="paragraph">
                  <wp:posOffset>116206</wp:posOffset>
                </wp:positionV>
                <wp:extent cx="842645" cy="1149350"/>
                <wp:effectExtent l="0" t="0" r="1460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17" w:rsidRPr="00E0406C" w:rsidRDefault="0024360C" w:rsidP="00E0406C">
                            <w:pPr>
                              <w:snapToGrid w:val="0"/>
                              <w:spacing w:after="0" w:line="240" w:lineRule="auto"/>
                              <w:ind w:left="20" w:right="-45"/>
                              <w:rPr>
                                <w:rFonts w:ascii="Malgun Gothic" w:eastAsia="Malgun Gothic" w:hAnsi="Malgun Gothic" w:cs="Malgun Gothic"/>
                                <w:szCs w:val="26"/>
                                <w:lang w:eastAsia="zh-TW"/>
                              </w:rPr>
                            </w:pPr>
                            <w:r w:rsidRPr="00E0406C">
                              <w:rPr>
                                <w:rFonts w:ascii="Malgun Gothic" w:eastAsia="Malgun Gothic" w:hAnsi="Malgun Gothic" w:cs="Malgun Gothic"/>
                                <w:position w:val="-4"/>
                                <w:szCs w:val="26"/>
                                <w:lang w:eastAsia="zh-TW"/>
                              </w:rPr>
                              <w:t>荃灣聖芳濟中學</w:t>
                            </w:r>
                          </w:p>
                          <w:p w:rsidR="00E0406C" w:rsidRPr="00E0406C" w:rsidRDefault="00E0406C" w:rsidP="00E0406C">
                            <w:pPr>
                              <w:snapToGrid w:val="0"/>
                              <w:spacing w:after="0" w:line="240" w:lineRule="auto"/>
                              <w:ind w:right="-46"/>
                              <w:rPr>
                                <w:rFonts w:ascii="Malgun Gothic" w:eastAsiaTheme="minorEastAsia" w:hAnsi="Malgun Gothic" w:cs="Malgun Gothic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E0406C">
                              <w:rPr>
                                <w:rFonts w:ascii="Malgun Gothic" w:eastAsiaTheme="minorEastAsia" w:hAnsi="Malgun Gothic" w:cs="Malgun Gothic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  </w:t>
                            </w:r>
                            <w:r w:rsidR="0024360C" w:rsidRPr="00E0406C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  <w:lang w:eastAsia="zh-TW"/>
                              </w:rPr>
                              <w:t>新界荃</w:t>
                            </w:r>
                            <w:r w:rsidR="0024360C" w:rsidRPr="00E0406C">
                              <w:rPr>
                                <w:rFonts w:ascii="Malgun Gothic" w:eastAsia="Malgun Gothic" w:hAnsi="Malgun Gothic" w:cs="Malgun Gothic"/>
                                <w:spacing w:val="-1"/>
                                <w:sz w:val="18"/>
                                <w:szCs w:val="18"/>
                                <w:lang w:eastAsia="zh-TW"/>
                              </w:rPr>
                              <w:t>灣</w:t>
                            </w:r>
                            <w:r w:rsidR="0024360C" w:rsidRPr="00E0406C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  <w:lang w:eastAsia="zh-TW"/>
                              </w:rPr>
                              <w:t>咸田街</w:t>
                            </w:r>
                          </w:p>
                          <w:p w:rsidR="009D4E17" w:rsidRDefault="00E0406C" w:rsidP="00E0406C">
                            <w:pPr>
                              <w:snapToGrid w:val="0"/>
                              <w:spacing w:after="0" w:line="240" w:lineRule="auto"/>
                              <w:ind w:right="-46"/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E0406C">
                              <w:rPr>
                                <w:rFonts w:ascii="Malgun Gothic" w:eastAsiaTheme="minorEastAsia" w:hAnsi="Malgun Gothic" w:cs="Malgun Gothic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 </w:t>
                            </w:r>
                            <w:r w:rsidR="0024360C" w:rsidRPr="00E0406C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  <w:lang w:eastAsia="zh-TW"/>
                              </w:rPr>
                              <w:t xml:space="preserve"> 六十至六十四號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CD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9.5pt;margin-top:9.15pt;width:66.35pt;height:9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" filled="f" stroked="f">
                <v:textbox style="layout-flow:vertical-ideographic" inset="0,0,0,0">
                  <w:txbxContent>
                    <w:p w:rsidR="009D4E17" w:rsidRPr="00E0406C" w:rsidRDefault="0024360C" w:rsidP="00E0406C">
                      <w:pPr>
                        <w:snapToGrid w:val="0"/>
                        <w:spacing w:after="0" w:line="240" w:lineRule="auto"/>
                        <w:ind w:left="20" w:right="-45"/>
                        <w:rPr>
                          <w:rFonts w:ascii="Malgun Gothic" w:eastAsia="Malgun Gothic" w:hAnsi="Malgun Gothic" w:cs="Malgun Gothic"/>
                          <w:szCs w:val="26"/>
                          <w:lang w:eastAsia="zh-TW"/>
                        </w:rPr>
                      </w:pPr>
                      <w:r w:rsidRPr="00E0406C">
                        <w:rPr>
                          <w:rFonts w:ascii="Malgun Gothic" w:eastAsia="Malgun Gothic" w:hAnsi="Malgun Gothic" w:cs="Malgun Gothic"/>
                          <w:position w:val="-4"/>
                          <w:szCs w:val="26"/>
                          <w:lang w:eastAsia="zh-TW"/>
                        </w:rPr>
                        <w:t>荃灣聖芳濟中學</w:t>
                      </w:r>
                    </w:p>
                    <w:p w:rsidR="00E0406C" w:rsidRPr="00E0406C" w:rsidRDefault="00E0406C" w:rsidP="00E0406C">
                      <w:pPr>
                        <w:snapToGrid w:val="0"/>
                        <w:spacing w:after="0" w:line="240" w:lineRule="auto"/>
                        <w:ind w:right="-46"/>
                        <w:rPr>
                          <w:rFonts w:ascii="Malgun Gothic" w:eastAsiaTheme="minorEastAsia" w:hAnsi="Malgun Gothic" w:cs="Malgun Gothic"/>
                          <w:sz w:val="18"/>
                          <w:szCs w:val="18"/>
                          <w:lang w:eastAsia="zh-TW"/>
                        </w:rPr>
                      </w:pPr>
                      <w:r w:rsidRPr="00E0406C">
                        <w:rPr>
                          <w:rFonts w:ascii="Malgun Gothic" w:eastAsiaTheme="minorEastAsia" w:hAnsi="Malgun Gothic" w:cs="Malgun Gothic" w:hint="eastAsia"/>
                          <w:sz w:val="18"/>
                          <w:szCs w:val="18"/>
                          <w:lang w:eastAsia="zh-TW"/>
                        </w:rPr>
                        <w:t xml:space="preserve">     </w:t>
                      </w:r>
                      <w:r w:rsidR="0024360C" w:rsidRPr="00E0406C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  <w:lang w:eastAsia="zh-TW"/>
                        </w:rPr>
                        <w:t>新界荃</w:t>
                      </w:r>
                      <w:r w:rsidR="0024360C" w:rsidRPr="00E0406C">
                        <w:rPr>
                          <w:rFonts w:ascii="Malgun Gothic" w:eastAsia="Malgun Gothic" w:hAnsi="Malgun Gothic" w:cs="Malgun Gothic"/>
                          <w:spacing w:val="-1"/>
                          <w:sz w:val="18"/>
                          <w:szCs w:val="18"/>
                          <w:lang w:eastAsia="zh-TW"/>
                        </w:rPr>
                        <w:t>灣</w:t>
                      </w:r>
                      <w:r w:rsidR="0024360C" w:rsidRPr="00E0406C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  <w:lang w:eastAsia="zh-TW"/>
                        </w:rPr>
                        <w:t>咸田街</w:t>
                      </w:r>
                    </w:p>
                    <w:p w:rsidR="009D4E17" w:rsidRDefault="00E0406C" w:rsidP="00E0406C">
                      <w:pPr>
                        <w:snapToGrid w:val="0"/>
                        <w:spacing w:after="0" w:line="240" w:lineRule="auto"/>
                        <w:ind w:right="-46"/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  <w:lang w:eastAsia="zh-TW"/>
                        </w:rPr>
                      </w:pPr>
                      <w:r w:rsidRPr="00E0406C">
                        <w:rPr>
                          <w:rFonts w:ascii="Malgun Gothic" w:eastAsiaTheme="minorEastAsia" w:hAnsi="Malgun Gothic" w:cs="Malgun Gothic" w:hint="eastAsia"/>
                          <w:sz w:val="18"/>
                          <w:szCs w:val="18"/>
                          <w:lang w:eastAsia="zh-TW"/>
                        </w:rPr>
                        <w:t xml:space="preserve">    </w:t>
                      </w:r>
                      <w:r w:rsidR="0024360C" w:rsidRPr="00E0406C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  <w:lang w:eastAsia="zh-TW"/>
                        </w:rPr>
                        <w:t xml:space="preserve"> 六十至六十四號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6702">
        <w:rPr>
          <w:rFonts w:ascii="Times New Roman" w:eastAsiaTheme="minorHAnsi" w:hAnsi="Times New Roman" w:cs="Times New Roman"/>
          <w:noProof/>
          <w:lang w:eastAsia="zh-TW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117475</wp:posOffset>
            </wp:positionV>
            <wp:extent cx="1158102" cy="11493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02" cy="1149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E161E" w:rsidRPr="009227AB">
        <w:rPr>
          <w:rFonts w:ascii="Times New Roman" w:eastAsiaTheme="minorHAnsi" w:hAnsi="Times New Roman" w:cs="Times New Roman"/>
          <w:noProof/>
          <w:lang w:eastAsia="zh-TW"/>
        </w:rPr>
        <w:drawing>
          <wp:anchor distT="0" distB="0" distL="114300" distR="114300" simplePos="0" relativeHeight="251657728" behindDoc="1" locked="0" layoutInCell="1" allowOverlap="1" wp14:anchorId="4008BAFF" wp14:editId="29FAA613">
            <wp:simplePos x="0" y="0"/>
            <wp:positionH relativeFrom="page">
              <wp:posOffset>6083935</wp:posOffset>
            </wp:positionH>
            <wp:positionV relativeFrom="paragraph">
              <wp:posOffset>117475</wp:posOffset>
            </wp:positionV>
            <wp:extent cx="883920" cy="117348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24360C" w:rsidRPr="009227AB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>T</w:t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.FRANCIS</w:t>
      </w:r>
      <w:r w:rsidR="0024360C" w:rsidRPr="009227A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24360C" w:rsidRPr="009227AB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>A</w:t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VIER’S</w:t>
      </w:r>
      <w:r w:rsidR="0024360C" w:rsidRPr="009227A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SCHOOL,</w:t>
      </w:r>
      <w:r w:rsidR="0024360C" w:rsidRPr="009227A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="0024360C" w:rsidRPr="009227A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24360C" w:rsidRPr="009227AB">
        <w:rPr>
          <w:rFonts w:ascii="Times New Roman" w:eastAsia="Times New Roman" w:hAnsi="Times New Roman" w:cs="Times New Roman"/>
          <w:b/>
          <w:bCs/>
          <w:sz w:val="28"/>
          <w:szCs w:val="28"/>
        </w:rPr>
        <w:t>SUEN</w:t>
      </w:r>
      <w:r w:rsidR="0024360C" w:rsidRPr="009227A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24360C" w:rsidRPr="009227AB">
        <w:rPr>
          <w:rFonts w:ascii="Times New Roman" w:eastAsia="Times New Roman" w:hAnsi="Times New Roman" w:cs="Times New Roman"/>
          <w:b/>
          <w:bCs/>
          <w:spacing w:val="-30"/>
          <w:w w:val="99"/>
          <w:sz w:val="28"/>
          <w:szCs w:val="28"/>
        </w:rPr>
        <w:t>W</w:t>
      </w:r>
      <w:r w:rsidR="0024360C" w:rsidRPr="009227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AN</w:t>
      </w:r>
    </w:p>
    <w:p w:rsidR="009D4E17" w:rsidRPr="009227AB" w:rsidRDefault="0024360C" w:rsidP="00F537B5">
      <w:pPr>
        <w:spacing w:before="73" w:after="0" w:line="240" w:lineRule="auto"/>
        <w:ind w:left="-14"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7AB">
        <w:rPr>
          <w:rFonts w:ascii="Times New Roman" w:eastAsia="Times New Roman" w:hAnsi="Times New Roman" w:cs="Times New Roman"/>
          <w:sz w:val="24"/>
          <w:szCs w:val="24"/>
        </w:rPr>
        <w:t>60 – 64 Ham</w:t>
      </w:r>
      <w:r w:rsidRPr="009227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27AB"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 w:rsidRPr="009227AB">
        <w:rPr>
          <w:rFonts w:ascii="Times New Roman" w:eastAsia="Times New Roman" w:hAnsi="Times New Roman" w:cs="Times New Roman"/>
          <w:sz w:val="24"/>
          <w:szCs w:val="24"/>
        </w:rPr>
        <w:t>in Street</w:t>
      </w:r>
    </w:p>
    <w:p w:rsidR="009D4E17" w:rsidRPr="009227AB" w:rsidRDefault="0024360C" w:rsidP="00F537B5">
      <w:pPr>
        <w:spacing w:after="0" w:line="240" w:lineRule="auto"/>
        <w:ind w:left="-14"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7AB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9227AB">
        <w:rPr>
          <w:rFonts w:ascii="Times New Roman" w:eastAsia="Times New Roman" w:hAnsi="Times New Roman" w:cs="Times New Roman"/>
          <w:sz w:val="24"/>
          <w:szCs w:val="24"/>
        </w:rPr>
        <w:t>suen</w:t>
      </w:r>
      <w:r w:rsidRPr="009227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27AB">
        <w:rPr>
          <w:rFonts w:ascii="Times New Roman" w:eastAsia="Times New Roman" w:hAnsi="Times New Roman" w:cs="Times New Roman"/>
          <w:spacing w:val="-21"/>
          <w:sz w:val="24"/>
          <w:szCs w:val="24"/>
        </w:rPr>
        <w:t>W</w:t>
      </w:r>
      <w:r w:rsidRPr="009227AB">
        <w:rPr>
          <w:rFonts w:ascii="Times New Roman" w:eastAsia="Times New Roman" w:hAnsi="Times New Roman" w:cs="Times New Roman"/>
          <w:sz w:val="24"/>
          <w:szCs w:val="24"/>
        </w:rPr>
        <w:t>an, New</w:t>
      </w:r>
      <w:r w:rsidRPr="009227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27AB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9227AB">
        <w:rPr>
          <w:rFonts w:ascii="Times New Roman" w:eastAsia="Times New Roman" w:hAnsi="Times New Roman" w:cs="Times New Roman"/>
          <w:sz w:val="24"/>
          <w:szCs w:val="24"/>
        </w:rPr>
        <w:t>erritories</w:t>
      </w:r>
    </w:p>
    <w:p w:rsidR="009D4E17" w:rsidRPr="009227AB" w:rsidRDefault="00F537B5" w:rsidP="00F537B5">
      <w:pPr>
        <w:tabs>
          <w:tab w:val="left" w:pos="6615"/>
        </w:tabs>
        <w:spacing w:before="5" w:after="0" w:line="180" w:lineRule="exact"/>
        <w:ind w:left="-14" w:right="1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D4E17" w:rsidRPr="009227AB" w:rsidRDefault="0024360C" w:rsidP="00F537B5">
      <w:pPr>
        <w:spacing w:after="0" w:line="240" w:lineRule="auto"/>
        <w:ind w:left="-14" w:right="17"/>
        <w:jc w:val="center"/>
        <w:rPr>
          <w:rFonts w:ascii="Times New Roman" w:eastAsia="Times New Roman" w:hAnsi="Times New Roman" w:cs="Times New Roman"/>
          <w:lang w:eastAsia="zh-TW"/>
        </w:rPr>
      </w:pPr>
      <w:r w:rsidRPr="009227AB">
        <w:rPr>
          <w:rFonts w:ascii="Times New Roman" w:eastAsia="Times New Roman" w:hAnsi="Times New Roman" w:cs="Times New Roman"/>
          <w:b/>
          <w:bCs/>
          <w:spacing w:val="-20"/>
          <w:lang w:eastAsia="zh-TW"/>
        </w:rPr>
        <w:t>T</w:t>
      </w:r>
      <w:r w:rsidRPr="009227AB">
        <w:rPr>
          <w:rFonts w:ascii="Times New Roman" w:eastAsia="Times New Roman" w:hAnsi="Times New Roman" w:cs="Times New Roman"/>
          <w:b/>
          <w:bCs/>
          <w:lang w:eastAsia="zh-TW"/>
        </w:rPr>
        <w:t>e</w:t>
      </w:r>
      <w:r w:rsidRPr="009227AB">
        <w:rPr>
          <w:rFonts w:ascii="Times New Roman" w:eastAsia="Times New Roman" w:hAnsi="Times New Roman" w:cs="Times New Roman"/>
          <w:b/>
          <w:bCs/>
          <w:spacing w:val="1"/>
          <w:lang w:eastAsia="zh-TW"/>
        </w:rPr>
        <w:t>l</w:t>
      </w:r>
      <w:r w:rsidRPr="009227AB">
        <w:rPr>
          <w:rFonts w:ascii="Times New Roman" w:eastAsia="Times New Roman" w:hAnsi="Times New Roman" w:cs="Times New Roman"/>
          <w:b/>
          <w:bCs/>
          <w:lang w:eastAsia="zh-TW"/>
        </w:rPr>
        <w:t xml:space="preserve">: </w:t>
      </w:r>
      <w:r w:rsidRPr="009227AB">
        <w:rPr>
          <w:rFonts w:ascii="Times New Roman" w:eastAsia="Times New Roman" w:hAnsi="Times New Roman" w:cs="Times New Roman"/>
          <w:b/>
          <w:bCs/>
          <w:spacing w:val="10"/>
          <w:lang w:eastAsia="zh-TW"/>
        </w:rPr>
        <w:t xml:space="preserve"> </w:t>
      </w:r>
      <w:r w:rsidRPr="009227AB">
        <w:rPr>
          <w:rFonts w:ascii="Times New Roman" w:eastAsia="Times New Roman" w:hAnsi="Times New Roman" w:cs="Times New Roman"/>
          <w:b/>
          <w:bCs/>
          <w:spacing w:val="1"/>
          <w:w w:val="99"/>
          <w:lang w:eastAsia="zh-TW"/>
        </w:rPr>
        <w:t>249</w:t>
      </w:r>
      <w:r w:rsidRPr="009227AB">
        <w:rPr>
          <w:rFonts w:ascii="Times New Roman" w:eastAsia="Times New Roman" w:hAnsi="Times New Roman" w:cs="Times New Roman"/>
          <w:b/>
          <w:bCs/>
          <w:spacing w:val="-1"/>
          <w:w w:val="99"/>
          <w:lang w:eastAsia="zh-TW"/>
        </w:rPr>
        <w:t>2</w:t>
      </w:r>
      <w:r w:rsidRPr="009227AB">
        <w:rPr>
          <w:rFonts w:ascii="Times New Roman" w:eastAsia="Times New Roman" w:hAnsi="Times New Roman" w:cs="Times New Roman"/>
          <w:b/>
          <w:bCs/>
          <w:spacing w:val="1"/>
          <w:w w:val="99"/>
          <w:lang w:eastAsia="zh-TW"/>
        </w:rPr>
        <w:t>02</w:t>
      </w:r>
      <w:r w:rsidRPr="009227AB">
        <w:rPr>
          <w:rFonts w:ascii="Times New Roman" w:eastAsia="Times New Roman" w:hAnsi="Times New Roman" w:cs="Times New Roman"/>
          <w:b/>
          <w:bCs/>
          <w:spacing w:val="-1"/>
          <w:w w:val="99"/>
          <w:lang w:eastAsia="zh-TW"/>
        </w:rPr>
        <w:t>2</w:t>
      </w:r>
      <w:r w:rsidRPr="009227AB">
        <w:rPr>
          <w:rFonts w:ascii="Times New Roman" w:eastAsia="Times New Roman" w:hAnsi="Times New Roman" w:cs="Times New Roman"/>
          <w:b/>
          <w:bCs/>
          <w:w w:val="99"/>
          <w:lang w:eastAsia="zh-TW"/>
        </w:rPr>
        <w:t>6</w:t>
      </w:r>
    </w:p>
    <w:p w:rsidR="009D4E17" w:rsidRPr="009227AB" w:rsidRDefault="0024360C" w:rsidP="00F537B5">
      <w:pPr>
        <w:spacing w:before="5" w:after="0" w:line="248" w:lineRule="exact"/>
        <w:ind w:left="-14" w:right="17"/>
        <w:jc w:val="center"/>
        <w:rPr>
          <w:rFonts w:ascii="Times New Roman" w:eastAsia="Times New Roman" w:hAnsi="Times New Roman" w:cs="Times New Roman"/>
          <w:lang w:eastAsia="zh-TW"/>
        </w:rPr>
      </w:pPr>
      <w:r w:rsidRPr="009227AB">
        <w:rPr>
          <w:rFonts w:ascii="Times New Roman" w:eastAsia="Times New Roman" w:hAnsi="Times New Roman" w:cs="Times New Roman"/>
          <w:b/>
          <w:bCs/>
          <w:spacing w:val="1"/>
          <w:position w:val="-1"/>
          <w:lang w:eastAsia="zh-TW"/>
        </w:rPr>
        <w:t>Fax</w:t>
      </w:r>
      <w:r w:rsidRPr="009227AB">
        <w:rPr>
          <w:rFonts w:ascii="Times New Roman" w:eastAsia="Times New Roman" w:hAnsi="Times New Roman" w:cs="Times New Roman"/>
          <w:b/>
          <w:bCs/>
          <w:position w:val="-1"/>
          <w:lang w:eastAsia="zh-TW"/>
        </w:rPr>
        <w:t>:</w:t>
      </w:r>
      <w:r w:rsidRPr="009227AB">
        <w:rPr>
          <w:rFonts w:ascii="Times New Roman" w:eastAsia="Times New Roman" w:hAnsi="Times New Roman" w:cs="Times New Roman"/>
          <w:b/>
          <w:bCs/>
          <w:spacing w:val="-5"/>
          <w:position w:val="-1"/>
          <w:lang w:eastAsia="zh-TW"/>
        </w:rPr>
        <w:t xml:space="preserve"> </w:t>
      </w:r>
      <w:r w:rsidRPr="009227AB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lang w:eastAsia="zh-TW"/>
        </w:rPr>
        <w:t>261</w:t>
      </w:r>
      <w:r w:rsidRPr="009227AB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lang w:eastAsia="zh-TW"/>
        </w:rPr>
        <w:t>4</w:t>
      </w:r>
      <w:r w:rsidRPr="009227AB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lang w:eastAsia="zh-TW"/>
        </w:rPr>
        <w:t>60</w:t>
      </w:r>
      <w:r w:rsidRPr="009227AB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lang w:eastAsia="zh-TW"/>
        </w:rPr>
        <w:t>0</w:t>
      </w:r>
      <w:r w:rsidRPr="009227AB">
        <w:rPr>
          <w:rFonts w:ascii="Times New Roman" w:eastAsia="Times New Roman" w:hAnsi="Times New Roman" w:cs="Times New Roman"/>
          <w:b/>
          <w:bCs/>
          <w:w w:val="99"/>
          <w:position w:val="-1"/>
          <w:lang w:eastAsia="zh-TW"/>
        </w:rPr>
        <w:t>9</w:t>
      </w:r>
    </w:p>
    <w:p w:rsidR="009D4E17" w:rsidRPr="009227AB" w:rsidRDefault="009D4E17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37B5" w:rsidRDefault="00F537B5" w:rsidP="003F69C1">
      <w:pPr>
        <w:snapToGrid w:val="0"/>
        <w:spacing w:after="0" w:line="240" w:lineRule="atLeast"/>
        <w:ind w:right="-23"/>
        <w:jc w:val="right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6A6702" w:rsidRPr="009227AB" w:rsidRDefault="006A6702" w:rsidP="003F69C1">
      <w:pPr>
        <w:snapToGrid w:val="0"/>
        <w:spacing w:after="0" w:line="240" w:lineRule="atLeast"/>
        <w:ind w:right="-23"/>
        <w:jc w:val="right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9D4E17" w:rsidRPr="009227AB" w:rsidRDefault="00F537B5" w:rsidP="00393D7A">
      <w:pPr>
        <w:spacing w:before="120" w:after="0" w:line="240" w:lineRule="exact"/>
        <w:jc w:val="right"/>
        <w:rPr>
          <w:rFonts w:ascii="Times New Roman" w:hAnsi="Times New Roman" w:cs="Times New Roman"/>
          <w:lang w:eastAsia="zh-TW"/>
        </w:rPr>
      </w:pPr>
      <w:bookmarkStart w:id="0" w:name="_GoBack"/>
      <w:bookmarkEnd w:id="0"/>
      <w:r w:rsidRPr="009227AB">
        <w:rPr>
          <w:rFonts w:ascii="Times New Roman" w:eastAsia="微軟正黑體" w:hAnsi="Times New Roman" w:cs="Times New Roman"/>
          <w:sz w:val="20"/>
          <w:szCs w:val="20"/>
          <w:lang w:eastAsia="zh-TW"/>
        </w:rPr>
        <w:t>通告編</w:t>
      </w:r>
      <w:r w:rsidRPr="009227AB">
        <w:rPr>
          <w:rFonts w:ascii="Times New Roman" w:eastAsia="微軟正黑體" w:hAnsi="Times New Roman" w:cs="Times New Roman"/>
          <w:spacing w:val="-1"/>
          <w:sz w:val="20"/>
          <w:szCs w:val="20"/>
          <w:lang w:eastAsia="zh-TW"/>
        </w:rPr>
        <w:t>號</w:t>
      </w:r>
      <w:r w:rsidRPr="009227AB">
        <w:rPr>
          <w:rFonts w:ascii="Times New Roman" w:eastAsia="微軟正黑體" w:hAnsi="Times New Roman" w:cs="Times New Roman"/>
          <w:sz w:val="20"/>
          <w:szCs w:val="20"/>
          <w:lang w:eastAsia="zh-TW"/>
        </w:rPr>
        <w:t>：</w:t>
      </w:r>
      <w:r w:rsidRPr="009227AB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s</w:t>
      </w:r>
      <w:r w:rsidRPr="009227AB">
        <w:rPr>
          <w:rFonts w:ascii="Times New Roman" w:eastAsia="Times New Roman" w:hAnsi="Times New Roman" w:cs="Times New Roman"/>
          <w:spacing w:val="1"/>
          <w:sz w:val="20"/>
          <w:szCs w:val="20"/>
          <w:lang w:eastAsia="zh-TW"/>
        </w:rPr>
        <w:t>f</w:t>
      </w:r>
      <w:r w:rsidRPr="009227AB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s</w:t>
      </w:r>
      <w:r w:rsidR="00872805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2122</w:t>
      </w:r>
      <w:r w:rsidR="007E4A09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109</w:t>
      </w:r>
    </w:p>
    <w:p w:rsidR="00DF23F2" w:rsidRDefault="00DF23F2" w:rsidP="003F69C1">
      <w:pPr>
        <w:snapToGrid w:val="0"/>
        <w:spacing w:after="0" w:line="240" w:lineRule="atLeast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:rsidR="00E46B1B" w:rsidRPr="00774E0A" w:rsidRDefault="00E46B1B" w:rsidP="00C94373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2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019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冠狀病毒病疫苗接種計劃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 xml:space="preserve"> –</w:t>
      </w:r>
      <w:r w:rsidR="0022660A"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集</w:t>
      </w:r>
      <w:r w:rsidR="0022660A"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體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接種疫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苗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的安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排</w:t>
      </w:r>
      <w:r w:rsidRPr="00774E0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—</w:t>
      </w:r>
      <w:r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科興</w:t>
      </w:r>
      <w:r w:rsidR="00750019"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或</w:t>
      </w:r>
      <w:r w:rsidR="00982E3F"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復必泰</w:t>
      </w:r>
      <w:r w:rsidRPr="00774E0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疫苗</w:t>
      </w:r>
    </w:p>
    <w:p w:rsidR="00E46B1B" w:rsidRPr="00F41197" w:rsidRDefault="00E46B1B" w:rsidP="00C94373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各位家長：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:rsidR="00982E3F" w:rsidRPr="00774E0A" w:rsidRDefault="00E46B1B" w:rsidP="00982E3F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為預防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感染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本校早前向全校發出通告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通告編號：</w:t>
      </w:r>
      <w:r w:rsidRPr="00517F6A">
        <w:rPr>
          <w:rFonts w:ascii="Times New Roman" w:eastAsia="標楷體" w:hAnsi="Times New Roman" w:cs="Times New Roman"/>
          <w:color w:val="000000" w:themeColor="text1"/>
          <w:sz w:val="24"/>
          <w:szCs w:val="24"/>
          <w:shd w:val="clear" w:color="auto" w:fill="FFFFFF"/>
          <w:lang w:eastAsia="zh-TW"/>
        </w:rPr>
        <w:t>sfs2122106</w:t>
      </w:r>
      <w:r w:rsidRPr="00517F6A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  <w:t>)</w:t>
      </w:r>
      <w:r w:rsidRPr="00517F6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TW"/>
        </w:rPr>
        <w:t>調查學生接種</w:t>
      </w:r>
      <w:r w:rsidR="00C40A37" w:rsidRPr="00517F6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疫苗的</w:t>
      </w:r>
      <w:r w:rsidR="0022660A" w:rsidRPr="00517F6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TW"/>
        </w:rPr>
        <w:t>意願，</w:t>
      </w:r>
      <w:r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根據調查結果，</w:t>
      </w:r>
      <w:r w:rsidR="00C40A37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本校將會分別安排集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體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接種</w:t>
      </w:r>
      <w:r w:rsidR="00C40A37" w:rsidRPr="00774E0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「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科興</w:t>
      </w:r>
      <w:r w:rsidR="00C40A37" w:rsidRPr="00774E0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」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疫苗及另一次集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體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接種</w:t>
      </w:r>
      <w:r w:rsidR="00C40A37" w:rsidRPr="00774E0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「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復必泰</w:t>
      </w:r>
      <w:r w:rsidR="00C40A37" w:rsidRPr="00774E0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」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疫苗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。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現就接種</w:t>
      </w:r>
      <w:r w:rsidR="00982E3F" w:rsidRPr="00774E0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這兩種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疫苗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安排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如下</w:t>
      </w:r>
      <w:r w:rsidR="00C40A37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:</w:t>
      </w:r>
      <w:r w:rsidR="00C40A37"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</w:p>
    <w:p w:rsidR="0039578F" w:rsidRPr="00774E0A" w:rsidRDefault="0039578F" w:rsidP="00982E3F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22"/>
      </w:tblGrid>
      <w:tr w:rsidR="00774E0A" w:rsidRPr="00774E0A" w:rsidTr="00982E3F">
        <w:tc>
          <w:tcPr>
            <w:tcW w:w="1980" w:type="dxa"/>
          </w:tcPr>
          <w:p w:rsidR="00982E3F" w:rsidRPr="00774E0A" w:rsidRDefault="00982E3F" w:rsidP="00982E3F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科興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疫苗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：</w:t>
            </w:r>
          </w:p>
          <w:p w:rsidR="00982E3F" w:rsidRPr="00774E0A" w:rsidRDefault="00982E3F" w:rsidP="00982E3F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7322" w:type="dxa"/>
          </w:tcPr>
          <w:p w:rsidR="00982E3F" w:rsidRPr="00774E0A" w:rsidRDefault="00982E3F" w:rsidP="00982E3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2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022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年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月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10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日下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午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第一劑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及</w:t>
            </w:r>
          </w:p>
          <w:p w:rsidR="00982E3F" w:rsidRPr="00774E0A" w:rsidRDefault="00982E3F" w:rsidP="00982E3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022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年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月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7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日上午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第二劑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到社區疫苗接種中心</w:t>
            </w:r>
            <w:r w:rsidRPr="00774E0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接種</w:t>
            </w:r>
            <w:r w:rsidRPr="00774E0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</w:tc>
      </w:tr>
      <w:tr w:rsidR="00774E0A" w:rsidRPr="00774E0A" w:rsidTr="00982E3F">
        <w:tc>
          <w:tcPr>
            <w:tcW w:w="1980" w:type="dxa"/>
          </w:tcPr>
          <w:p w:rsidR="00982E3F" w:rsidRPr="00774E0A" w:rsidRDefault="00982E3F" w:rsidP="00401F6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復必</w:t>
            </w:r>
            <w:r w:rsidR="00401F6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泰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疫苗：</w:t>
            </w:r>
          </w:p>
        </w:tc>
        <w:tc>
          <w:tcPr>
            <w:tcW w:w="7322" w:type="dxa"/>
          </w:tcPr>
          <w:p w:rsidR="00982E3F" w:rsidRPr="00774E0A" w:rsidRDefault="00982E3F" w:rsidP="00982E3F">
            <w:pPr>
              <w:spacing w:line="0" w:lineRule="atLeast"/>
              <w:ind w:right="-1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2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022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年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月</w:t>
            </w:r>
            <w:r w:rsidRPr="00774E0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日下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午</w:t>
            </w:r>
            <w:r w:rsidRPr="00774E0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到社區疫苗接種中心</w:t>
            </w:r>
            <w:r w:rsidRPr="00774E0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接種</w:t>
            </w:r>
            <w:r w:rsidRPr="00774E0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:rsidR="00982E3F" w:rsidRPr="00774E0A" w:rsidRDefault="00982E3F" w:rsidP="00982E3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39578F" w:rsidRDefault="0039578F" w:rsidP="00982E3F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46B1B" w:rsidRPr="00774E0A" w:rsidRDefault="00E46B1B" w:rsidP="00982E3F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現隨</w:t>
      </w:r>
      <w:r w:rsidR="00982E3F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電子通告</w:t>
      </w:r>
      <w:r w:rsidR="0039578F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(</w:t>
      </w:r>
      <w:r w:rsidR="0039578F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因環保原因，實體通告只有</w:t>
      </w:r>
      <w:r w:rsidR="0039578F"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iii.)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附上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 xml:space="preserve"> –</w:t>
      </w:r>
    </w:p>
    <w:p w:rsidR="00982E3F" w:rsidRPr="00774E0A" w:rsidRDefault="00A71E8C" w:rsidP="00E46B1B">
      <w:pPr>
        <w:pStyle w:val="ac"/>
        <w:keepNext/>
        <w:widowControl/>
        <w:numPr>
          <w:ilvl w:val="0"/>
          <w:numId w:val="1"/>
        </w:numPr>
        <w:spacing w:line="440" w:lineRule="exact"/>
        <w:ind w:left="907" w:hanging="187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「克爾來福」新型冠狀病毒滅活疫苗（</w:t>
      </w: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Vero</w:t>
      </w: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細胞）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(</w:t>
      </w: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科興疫苗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)</w:t>
      </w:r>
      <w:r w:rsidR="00E46B1B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接種須知及</w:t>
      </w:r>
      <w:r w:rsidR="00E46B1B"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疫苗資訊</w:t>
      </w:r>
      <w:r w:rsidR="00E46B1B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；</w:t>
      </w:r>
    </w:p>
    <w:p w:rsidR="00E46B1B" w:rsidRPr="00774E0A" w:rsidRDefault="00982E3F" w:rsidP="00E46B1B">
      <w:pPr>
        <w:pStyle w:val="ac"/>
        <w:keepNext/>
        <w:widowControl/>
        <w:numPr>
          <w:ilvl w:val="0"/>
          <w:numId w:val="1"/>
        </w:numPr>
        <w:spacing w:line="440" w:lineRule="exact"/>
        <w:ind w:left="907" w:hanging="187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「復必泰」</w:t>
      </w: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信使核糖核酸新冠疫苗接種須知及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疫苗資訊</w:t>
      </w:r>
      <w:r w:rsidR="00E46B1B"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及</w:t>
      </w:r>
    </w:p>
    <w:p w:rsidR="00E46B1B" w:rsidRPr="00774E0A" w:rsidRDefault="00E46B1B" w:rsidP="00C94373">
      <w:pPr>
        <w:pStyle w:val="ac"/>
        <w:numPr>
          <w:ilvl w:val="0"/>
          <w:numId w:val="1"/>
        </w:numPr>
        <w:spacing w:line="440" w:lineRule="exact"/>
        <w:ind w:left="907" w:hanging="187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 xml:space="preserve">2019 </w:t>
      </w:r>
      <w:r w:rsidRPr="00774E0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冠狀病毒病疫苗接種同意書</w:t>
      </w:r>
      <w:r w:rsidRPr="00774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982E3F" w:rsidRPr="00C94373" w:rsidRDefault="00982E3F" w:rsidP="00982E3F">
      <w:pPr>
        <w:pStyle w:val="ac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71E8C" w:rsidRDefault="00E46B1B" w:rsidP="00C94373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val="en-HK" w:eastAsia="zh-HK"/>
        </w:rPr>
      </w:pP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請細閱夾附的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冠狀病毒病疫苗資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TW"/>
        </w:rPr>
        <w:t>訊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。如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貴子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18</w:t>
      </w:r>
      <w:r w:rsidR="0022660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歲以下，而家</w:t>
      </w:r>
      <w:r w:rsidR="0022660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長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同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TW"/>
        </w:rPr>
        <w:t>意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讓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貴子弟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經學校安排接種疫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TW"/>
        </w:rPr>
        <w:t>苗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 w:rsidRPr="00F4119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請</w:t>
      </w:r>
      <w:r w:rsidR="00401F64" w:rsidRPr="00401F64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HK"/>
        </w:rPr>
        <w:t>家長</w:t>
      </w:r>
      <w:r w:rsidRPr="00F4119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填妥「</w:t>
      </w:r>
      <w:r w:rsidRPr="00F4119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2019 </w:t>
      </w:r>
      <w:r w:rsidRPr="00F4119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冠狀病毒病疫苗接種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同意書」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；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如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 xml:space="preserve"> </w:t>
      </w:r>
      <w:r w:rsidR="00C40A37"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貴子</w:t>
      </w:r>
      <w:r w:rsidR="00C40A37"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弟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為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18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歲或以上並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同意經學校安排接種疫苗，</w:t>
      </w:r>
      <w:r w:rsidR="0022660A" w:rsidRPr="00401F6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lang w:eastAsia="zh-HK"/>
        </w:rPr>
        <w:t>學生</w:t>
      </w:r>
      <w:r w:rsidRPr="00401F6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lang w:eastAsia="zh-HK"/>
        </w:rPr>
        <w:t>可自行</w:t>
      </w:r>
      <w:r w:rsidRPr="00401F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lang w:eastAsia="zh-HK"/>
        </w:rPr>
        <w:t>填妥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「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2019 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冠狀病毒病疫苗接種同意書」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。同意書須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於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2021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年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12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月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16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日或之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前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交回班主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任</w:t>
      </w:r>
      <w:r w:rsidR="0022660A"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。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如果</w:t>
      </w:r>
      <w:r w:rsidR="0022660A"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家</w:t>
      </w:r>
      <w:r w:rsidR="0022660A"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長</w:t>
      </w:r>
      <w:r w:rsidR="0022660A"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打算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與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 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貴子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弟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相同的時段接種疫苗，</w:t>
      </w:r>
      <w:r w:rsidRPr="00517F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亦</w:t>
      </w:r>
      <w:r w:rsidRPr="00517F6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請填</w:t>
      </w:r>
      <w:r w:rsidRPr="00B41A3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妥「</w:t>
      </w:r>
      <w:r w:rsidRPr="00B41A3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2019 </w:t>
      </w:r>
      <w:r w:rsidRPr="00B41A3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冠狀病毒病疫苗接種同意書」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，</w:t>
      </w:r>
      <w:r w:rsidR="00AD639F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並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HK"/>
        </w:rPr>
        <w:t>著</w:t>
      </w:r>
      <w:r w:rsidRPr="00E02D0A">
        <w:rPr>
          <w:rFonts w:ascii="標楷體" w:eastAsia="標楷體" w:hAnsi="標楷體"/>
          <w:b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b/>
          <w:sz w:val="28"/>
          <w:szCs w:val="28"/>
          <w:lang w:eastAsia="zh-TW"/>
        </w:rPr>
        <w:t>貴子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弟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HK"/>
        </w:rPr>
        <w:t>於上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TW"/>
        </w:rPr>
        <w:t>述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HK"/>
        </w:rPr>
        <w:t>日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TW"/>
        </w:rPr>
        <w:t>期</w:t>
      </w:r>
      <w:r w:rsidRPr="00E02D0A">
        <w:rPr>
          <w:rFonts w:ascii="標楷體" w:eastAsia="標楷體" w:hAnsi="標楷體" w:hint="eastAsia"/>
          <w:b/>
          <w:sz w:val="28"/>
          <w:szCs w:val="28"/>
          <w:lang w:eastAsia="zh-HK"/>
        </w:rPr>
        <w:t>前交回</w:t>
      </w:r>
      <w:r w:rsidR="00401F64">
        <w:rPr>
          <w:rFonts w:ascii="標楷體" w:eastAsia="標楷體" w:hAnsi="標楷體" w:hint="eastAsia"/>
          <w:b/>
          <w:sz w:val="28"/>
          <w:szCs w:val="28"/>
          <w:lang w:eastAsia="zh-HK"/>
        </w:rPr>
        <w:t>班主任</w:t>
      </w:r>
      <w:r w:rsidRPr="00F4119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。</w:t>
      </w:r>
      <w:r w:rsidRPr="00F41197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在落實細節後，我們將會盡快</w:t>
      </w:r>
      <w:r w:rsidRPr="00531F43">
        <w:rPr>
          <w:rFonts w:ascii="Times New Roman" w:eastAsia="標楷體" w:hAnsi="Times New Roman" w:cs="Times New Roman" w:hint="eastAsia"/>
          <w:sz w:val="28"/>
          <w:szCs w:val="28"/>
          <w:lang w:val="en-HK" w:eastAsia="zh-HK"/>
        </w:rPr>
        <w:t>通知有關</w:t>
      </w:r>
      <w:r w:rsidRPr="00F41197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安</w:t>
      </w:r>
      <w:r w:rsidRPr="00F41197">
        <w:rPr>
          <w:rFonts w:ascii="Times New Roman" w:eastAsia="標楷體" w:hAnsi="Times New Roman" w:cs="Times New Roman"/>
          <w:sz w:val="28"/>
          <w:szCs w:val="28"/>
          <w:lang w:val="en-HK" w:eastAsia="zh-TW"/>
        </w:rPr>
        <w:t>排</w:t>
      </w:r>
      <w:r w:rsidRPr="00F41197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。</w:t>
      </w:r>
    </w:p>
    <w:p w:rsidR="0039578F" w:rsidRDefault="0039578F" w:rsidP="00C94373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val="en-HK" w:eastAsia="zh-HK"/>
        </w:rPr>
      </w:pPr>
    </w:p>
    <w:p w:rsidR="0039578F" w:rsidRPr="0039578F" w:rsidRDefault="0039578F" w:rsidP="0039578F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17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歲的學生</w:t>
      </w:r>
      <w:r w:rsidRPr="001E28C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如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因個別情況需接種第二劑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「復必泰」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疫苗</w:t>
      </w:r>
      <w:r w:rsidRPr="008022B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例如離港升學等</w:t>
      </w:r>
      <w:r w:rsidRPr="008022B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 w:rsidR="00401F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也可參與是次集體接種安排，只需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帶同由家長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/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監護人填妥的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2019 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冠狀病毒病疫苗接種同意書，並由家長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/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監護人親自陪同前往</w:t>
      </w:r>
      <w:r w:rsidRPr="001E28C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接種中心</w:t>
      </w:r>
      <w:r w:rsidRPr="001E28C3">
        <w:rPr>
          <w:rFonts w:ascii="Times New Roman" w:eastAsia="標楷體" w:hAnsi="Times New Roman" w:cs="Times New Roman"/>
          <w:sz w:val="28"/>
          <w:szCs w:val="28"/>
          <w:lang w:eastAsia="zh-HK"/>
        </w:rPr>
        <w:t>接種疫苗。</w:t>
      </w:r>
    </w:p>
    <w:p w:rsidR="00E46B1B" w:rsidRDefault="00E46B1B" w:rsidP="0039578F">
      <w:pPr>
        <w:spacing w:line="24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lastRenderedPageBreak/>
        <w:t xml:space="preserve">   </w:t>
      </w:r>
      <w:r w:rsidR="00C94373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  </w:t>
      </w:r>
      <w:r w:rsidR="0052778E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Pr="008022B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請瀏覽以下網址以了解更多有關青少年接種新冠疫苗的常見問題</w:t>
      </w:r>
      <w:r w:rsidRPr="00531F43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hyperlink r:id="rId10" w:history="1">
        <w:r w:rsidRPr="002C4E26">
          <w:rPr>
            <w:rStyle w:val="ad"/>
            <w:rFonts w:ascii="Times New Roman" w:eastAsia="標楷體" w:hAnsi="Times New Roman" w:cs="Times New Roman"/>
            <w:sz w:val="27"/>
            <w:szCs w:val="27"/>
            <w:lang w:eastAsia="zh-HK"/>
          </w:rPr>
          <w:t>https://www.covidvaccine.gov.hk/pdf/FAQ_aged_12_to_17_full_CHI.pdf</w:t>
        </w:r>
      </w:hyperlink>
      <w:r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8022B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如對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冠狀病毒病疫苗接種計劃有任何疑問，可以瀏覽</w:t>
      </w:r>
      <w:hyperlink r:id="rId11" w:history="1">
        <w:r w:rsidRPr="001B626A">
          <w:rPr>
            <w:rStyle w:val="ad"/>
            <w:rFonts w:ascii="Times New Roman" w:eastAsia="標楷體" w:hAnsi="Times New Roman" w:cs="Times New Roman"/>
            <w:sz w:val="28"/>
            <w:szCs w:val="28"/>
            <w:lang w:eastAsia="zh-HK"/>
          </w:rPr>
          <w:t>https://www.covidvaccine.gov.hk/</w:t>
        </w:r>
      </w:hyperlink>
      <w:r w:rsidRPr="00F41197">
        <w:rPr>
          <w:rFonts w:ascii="Times New Roman" w:eastAsia="標楷體" w:hAnsi="Times New Roman" w:cs="Times New Roman"/>
          <w:sz w:val="28"/>
          <w:szCs w:val="28"/>
          <w:lang w:eastAsia="zh-HK"/>
        </w:rPr>
        <w:t>以獲得更多相關資訊。</w:t>
      </w:r>
    </w:p>
    <w:p w:rsidR="0039578F" w:rsidRPr="004B6A55" w:rsidRDefault="0039578F" w:rsidP="0039578F">
      <w:pPr>
        <w:spacing w:line="24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46B1B" w:rsidRDefault="0052778E" w:rsidP="0039578F">
      <w:pPr>
        <w:widowControl/>
        <w:spacing w:line="24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E46B1B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學校在處理學生接種疫苗的安排上皆按照教育局指示執行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，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如有查詢</w:t>
      </w:r>
      <w:r w:rsidR="002173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，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可致電聯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絡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羅翠蓮副校長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(2492</w:t>
      </w:r>
      <w:r w:rsidR="00906724" w:rsidRPr="00517F6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0226 )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或關健常老師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(</w:t>
      </w:r>
      <w:r w:rsidR="0022660A" w:rsidRPr="00517F6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2492</w:t>
      </w:r>
      <w:r w:rsidR="00906724" w:rsidRPr="00517F6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="0022660A" w:rsidRPr="00517F6A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7055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 xml:space="preserve"> </w:t>
      </w:r>
      <w:r w:rsidR="0022660A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)</w:t>
      </w:r>
      <w:r w:rsidR="00E46B1B" w:rsidRPr="0051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39578F" w:rsidRPr="00517F6A" w:rsidRDefault="0039578F" w:rsidP="00C94373">
      <w:pPr>
        <w:widowControl/>
        <w:spacing w:line="0" w:lineRule="atLeast"/>
        <w:ind w:firstLine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</w:p>
    <w:p w:rsidR="00E46B1B" w:rsidRPr="005F4912" w:rsidRDefault="00E46B1B" w:rsidP="00C94373">
      <w:pPr>
        <w:snapToGrid w:val="0"/>
        <w:spacing w:after="0" w:line="0" w:lineRule="atLeast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5F4912">
        <w:rPr>
          <w:rFonts w:ascii="標楷體" w:eastAsia="標楷體" w:hAnsi="標楷體" w:cs="Times New Roman"/>
          <w:sz w:val="28"/>
          <w:szCs w:val="28"/>
          <w:lang w:eastAsia="zh-TW"/>
        </w:rPr>
        <w:t xml:space="preserve">        此致</w:t>
      </w:r>
    </w:p>
    <w:p w:rsidR="00E46B1B" w:rsidRDefault="00E46B1B" w:rsidP="00C94373">
      <w:pPr>
        <w:snapToGrid w:val="0"/>
        <w:spacing w:after="0" w:line="0" w:lineRule="atLeast"/>
        <w:jc w:val="both"/>
        <w:rPr>
          <w:rFonts w:ascii="標楷體" w:eastAsia="標楷體" w:hAnsi="標楷體" w:cs="Times New Roman"/>
          <w:position w:val="-2"/>
          <w:sz w:val="28"/>
          <w:szCs w:val="28"/>
          <w:lang w:eastAsia="zh-TW"/>
        </w:rPr>
      </w:pPr>
      <w:r w:rsidRPr="005F4912">
        <w:rPr>
          <w:rFonts w:ascii="標楷體" w:eastAsia="標楷體" w:hAnsi="標楷體" w:cs="Times New Roman"/>
          <w:position w:val="-2"/>
          <w:sz w:val="28"/>
          <w:szCs w:val="28"/>
          <w:lang w:eastAsia="zh-TW"/>
        </w:rPr>
        <w:t>各家長</w:t>
      </w:r>
    </w:p>
    <w:p w:rsidR="00E46B1B" w:rsidRDefault="00E46B1B" w:rsidP="00E46B1B">
      <w:pPr>
        <w:snapToGrid w:val="0"/>
        <w:spacing w:after="0"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750019" w:rsidRDefault="00750019" w:rsidP="00E46B1B">
      <w:pPr>
        <w:snapToGrid w:val="0"/>
        <w:spacing w:after="0"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750019" w:rsidRPr="005F4912" w:rsidRDefault="00750019" w:rsidP="00E46B1B">
      <w:pPr>
        <w:snapToGrid w:val="0"/>
        <w:spacing w:after="0"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E46B1B" w:rsidRPr="00C94373" w:rsidRDefault="00E46B1B" w:rsidP="00C94373">
      <w:pPr>
        <w:snapToGrid w:val="0"/>
        <w:spacing w:after="0" w:line="240" w:lineRule="atLeast"/>
        <w:jc w:val="right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5F4912">
        <w:rPr>
          <w:rFonts w:ascii="標楷體" w:eastAsia="標楷體" w:hAnsi="標楷體" w:cs="Times New Roman"/>
          <w:position w:val="-1"/>
          <w:sz w:val="28"/>
          <w:szCs w:val="28"/>
          <w:lang w:eastAsia="zh-TW"/>
        </w:rPr>
        <w:t>校長何志宏謹啟</w:t>
      </w: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</w:pPr>
    </w:p>
    <w:p w:rsidR="00E46B1B" w:rsidRDefault="00B12881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position w:val="-3"/>
          <w:sz w:val="28"/>
          <w:szCs w:val="28"/>
          <w:lang w:eastAsia="zh-TW"/>
        </w:rPr>
        <w:t>2</w:t>
      </w:r>
      <w:r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>021</w:t>
      </w:r>
      <w:r w:rsidR="00E46B1B" w:rsidRPr="005F4912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>年</w:t>
      </w:r>
      <w:r>
        <w:rPr>
          <w:rFonts w:ascii="標楷體" w:eastAsia="標楷體" w:hAnsi="標楷體" w:cs="Times New Roman" w:hint="eastAsia"/>
          <w:position w:val="-3"/>
          <w:sz w:val="28"/>
          <w:szCs w:val="28"/>
          <w:lang w:eastAsia="zh-TW"/>
        </w:rPr>
        <w:t>1</w:t>
      </w:r>
      <w:r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>2</w:t>
      </w:r>
      <w:r w:rsidR="00E46B1B" w:rsidRPr="005F4912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>月</w:t>
      </w:r>
      <w:r>
        <w:rPr>
          <w:rFonts w:ascii="標楷體" w:eastAsia="標楷體" w:hAnsi="標楷體" w:cs="Times New Roman" w:hint="eastAsia"/>
          <w:position w:val="-3"/>
          <w:sz w:val="28"/>
          <w:szCs w:val="28"/>
          <w:lang w:eastAsia="zh-TW"/>
        </w:rPr>
        <w:t>14</w:t>
      </w:r>
      <w:r w:rsidR="00E46B1B">
        <w:rPr>
          <w:rFonts w:ascii="標楷體" w:eastAsia="標楷體" w:hAnsi="標楷體" w:cs="Times New Roman" w:hint="eastAsia"/>
          <w:position w:val="-3"/>
          <w:sz w:val="28"/>
          <w:szCs w:val="28"/>
          <w:lang w:eastAsia="zh-TW"/>
        </w:rPr>
        <w:t>日</w:t>
      </w:r>
    </w:p>
    <w:p w:rsidR="00E46B1B" w:rsidRDefault="00E46B1B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C94373" w:rsidRDefault="00C94373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Pr="005F4912" w:rsidRDefault="0039578F" w:rsidP="00E46B1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  <w:sectPr w:rsidR="0039578F" w:rsidRPr="005F4912" w:rsidSect="00F537B5">
          <w:type w:val="continuous"/>
          <w:pgSz w:w="11920" w:h="16840"/>
          <w:pgMar w:top="567" w:right="1304" w:bottom="284" w:left="1304" w:header="720" w:footer="720" w:gutter="0"/>
          <w:cols w:space="720"/>
        </w:sectPr>
      </w:pPr>
    </w:p>
    <w:p w:rsidR="007C0B8E" w:rsidRDefault="007C0B8E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:rsidR="0039578F" w:rsidRPr="005F4912" w:rsidRDefault="0039578F" w:rsidP="00A4064B">
      <w:pPr>
        <w:snapToGrid w:val="0"/>
        <w:spacing w:after="0" w:line="399" w:lineRule="exact"/>
        <w:ind w:right="-76"/>
        <w:rPr>
          <w:rFonts w:ascii="標楷體" w:eastAsia="標楷體" w:hAnsi="標楷體" w:cs="Times New Roman"/>
          <w:sz w:val="28"/>
          <w:szCs w:val="28"/>
          <w:lang w:eastAsia="zh-TW"/>
        </w:rPr>
        <w:sectPr w:rsidR="0039578F" w:rsidRPr="005F4912" w:rsidSect="00F537B5">
          <w:type w:val="continuous"/>
          <w:pgSz w:w="11920" w:h="16840"/>
          <w:pgMar w:top="567" w:right="1304" w:bottom="284" w:left="1304" w:header="720" w:footer="720" w:gutter="0"/>
          <w:cols w:space="720"/>
        </w:sectPr>
      </w:pPr>
    </w:p>
    <w:p w:rsidR="00720E78" w:rsidRPr="006F44AF" w:rsidRDefault="00720E78" w:rsidP="00F02E77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48"/>
        <w:ind w:left="480"/>
        <w:jc w:val="center"/>
        <w:textAlignment w:val="baseline"/>
        <w:rPr>
          <w:rFonts w:ascii="標楷體" w:eastAsia="標楷體" w:hAnsi="標楷體"/>
          <w:b/>
          <w:sz w:val="28"/>
          <w:szCs w:val="28"/>
          <w:lang w:eastAsia="zh-TW"/>
        </w:rPr>
      </w:pPr>
      <w:r w:rsidRPr="006F44AF">
        <w:rPr>
          <w:rFonts w:ascii="標楷體" w:eastAsia="標楷體" w:hAnsi="標楷體"/>
          <w:b/>
          <w:sz w:val="28"/>
          <w:szCs w:val="28"/>
          <w:lang w:eastAsia="zh-TW"/>
        </w:rPr>
        <w:t>回 條</w:t>
      </w:r>
    </w:p>
    <w:p w:rsidR="00B00B18" w:rsidRPr="00774E0A" w:rsidRDefault="00720E78" w:rsidP="0039578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0D15D2">
        <w:rPr>
          <w:rFonts w:ascii="標楷體" w:eastAsia="標楷體" w:hAnsi="標楷體"/>
          <w:b/>
          <w:sz w:val="32"/>
          <w:szCs w:val="32"/>
          <w:lang w:eastAsia="zh-TW"/>
        </w:rPr>
        <w:t>2019冠狀病毒病疫苗接種計劃</w:t>
      </w:r>
      <w:r w:rsidRPr="000D15D2">
        <w:rPr>
          <w:rFonts w:ascii="標楷體" w:eastAsia="標楷體" w:hAnsi="標楷體"/>
          <w:b/>
          <w:sz w:val="32"/>
          <w:szCs w:val="32"/>
          <w:lang w:eastAsia="zh-TW"/>
        </w:rPr>
        <w:br/>
      </w:r>
      <w:r w:rsidRPr="00774E0A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學生接種疫苗的安排</w:t>
      </w:r>
      <w:r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（</w:t>
      </w:r>
      <w:r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「</w:t>
      </w:r>
      <w:r w:rsidR="008501B2"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科興</w:t>
      </w:r>
      <w:r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」</w:t>
      </w:r>
      <w:r w:rsidR="00750019"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或「復必泰」</w:t>
      </w:r>
      <w:r w:rsidRPr="00774E0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疫苗）</w:t>
      </w:r>
    </w:p>
    <w:p w:rsidR="00E9686C" w:rsidRPr="00517F6A" w:rsidRDefault="00B00B18" w:rsidP="00F02E77">
      <w:pPr>
        <w:pStyle w:val="ac"/>
        <w:numPr>
          <w:ilvl w:val="0"/>
          <w:numId w:val="9"/>
        </w:num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7F6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ab/>
      </w:r>
      <w:r w:rsidR="00E9686C" w:rsidRPr="00517F6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敝子弟 </w:t>
      </w:r>
      <w:r w:rsidR="00E9686C" w:rsidRPr="0039578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不會</w:t>
      </w:r>
      <w:r w:rsidR="00F02E77" w:rsidRPr="00517F6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</w:t>
      </w:r>
      <w:r w:rsidR="003957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跟隨學校接種</w:t>
      </w:r>
      <w:r w:rsidR="00E9686C" w:rsidRPr="00517F6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疫苗</w:t>
      </w:r>
      <w:r w:rsidR="00E9686C" w:rsidRPr="00517F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578F" w:rsidRPr="00EE01C2" w:rsidRDefault="0039578F" w:rsidP="00EE01C2">
      <w:pPr>
        <w:snapToGrid w:val="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39578F" w:rsidRPr="00517F6A" w:rsidRDefault="0039578F" w:rsidP="00F02E77">
      <w:pPr>
        <w:pStyle w:val="ac"/>
        <w:snapToGrid w:val="0"/>
        <w:ind w:left="5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20E78" w:rsidRPr="00774E0A" w:rsidRDefault="00B00B18" w:rsidP="00F02E77">
      <w:pPr>
        <w:pStyle w:val="ac"/>
        <w:numPr>
          <w:ilvl w:val="0"/>
          <w:numId w:val="9"/>
        </w:numPr>
        <w:snapToGrid w:val="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774E0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ab/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敝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子</w:t>
      </w:r>
      <w:r w:rsidR="00A71E8C"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弟</w:t>
      </w:r>
      <w:r w:rsidR="00E9686C" w:rsidRPr="00774E0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會</w:t>
      </w:r>
      <w:r w:rsidR="00F02E77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跟隨學校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到社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疫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苗</w:t>
      </w:r>
      <w:r w:rsidR="00720E78"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接種中心接種</w:t>
      </w:r>
      <w:r w:rsidR="00720E78"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「</w:t>
      </w:r>
      <w:r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科興</w:t>
      </w:r>
      <w:r w:rsidR="00720E78"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」</w:t>
      </w:r>
      <w:r w:rsidR="00720E78"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疫苗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578F" w:rsidRPr="00774E0A" w:rsidRDefault="0039578F" w:rsidP="009879F9">
      <w:pPr>
        <w:snapToGrid w:val="0"/>
        <w:ind w:left="72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39578F" w:rsidRPr="00774E0A" w:rsidRDefault="0039578F" w:rsidP="0039578F">
      <w:pPr>
        <w:pStyle w:val="ac"/>
        <w:numPr>
          <w:ilvl w:val="0"/>
          <w:numId w:val="9"/>
        </w:numPr>
        <w:snapToGrid w:val="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774E0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ab/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敝子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弟</w:t>
      </w:r>
      <w:r w:rsidRPr="00774E0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會 跟隨學校到社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疫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苗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接種中心接種</w:t>
      </w:r>
      <w:r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「</w:t>
      </w:r>
      <w:r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復必泰</w:t>
      </w:r>
      <w:r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」</w:t>
      </w:r>
      <w:r w:rsidRPr="00774E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疫苗</w:t>
      </w:r>
      <w:r w:rsidRPr="00774E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0B18" w:rsidRPr="00EE01C2" w:rsidRDefault="00B00B18" w:rsidP="00EE01C2">
      <w:pP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544"/>
      </w:tblGrid>
      <w:tr w:rsidR="00517F6A" w:rsidRPr="00517F6A" w:rsidTr="003D6309">
        <w:tc>
          <w:tcPr>
            <w:tcW w:w="426" w:type="dxa"/>
          </w:tcPr>
          <w:p w:rsidR="00720E78" w:rsidRPr="00517F6A" w:rsidRDefault="00B00B1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ab/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</w:p>
          <w:p w:rsidR="00B00B18" w:rsidRPr="00517F6A" w:rsidRDefault="00B00B1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00B18" w:rsidRPr="00517F6A" w:rsidRDefault="00B00B1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4" w:type="dxa"/>
          </w:tcPr>
          <w:p w:rsidR="00720E78" w:rsidRPr="00517F6A" w:rsidRDefault="00B00B1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家長將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會陪同子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弟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一同乘搭旅遊巴</w:t>
            </w:r>
            <w:r w:rsidR="00F02E77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往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返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社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苗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接種中心及</w:t>
            </w:r>
            <w:r w:rsidR="007E0ED0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校。</w:t>
            </w:r>
          </w:p>
          <w:p w:rsidR="00720E78" w:rsidRPr="00517F6A" w:rsidRDefault="00720E7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17F6A" w:rsidRPr="00517F6A" w:rsidTr="003D6309">
        <w:tc>
          <w:tcPr>
            <w:tcW w:w="426" w:type="dxa"/>
          </w:tcPr>
          <w:p w:rsidR="00720E78" w:rsidRPr="00517F6A" w:rsidRDefault="00B00B1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  <w:r w:rsidRPr="00517F6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 xml:space="preserve">    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</w:p>
        </w:tc>
        <w:tc>
          <w:tcPr>
            <w:tcW w:w="9334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會陪同子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弟</w:t>
            </w:r>
            <w:r w:rsidR="00B00B1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一同乘搭旅遊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巴</w:t>
            </w:r>
            <w:r w:rsidR="00F02E77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前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社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苗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接種中心，但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兩者都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>不會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乘搭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旅遊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巴</w:t>
            </w:r>
            <w:r w:rsidR="00F02E77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返回學校。</w:t>
            </w:r>
          </w:p>
          <w:p w:rsidR="00720E78" w:rsidRPr="00517F6A" w:rsidRDefault="00720E7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17F6A" w:rsidRPr="00517F6A" w:rsidTr="003D6309">
        <w:tc>
          <w:tcPr>
            <w:tcW w:w="426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  <w:r w:rsidRPr="00517F6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 xml:space="preserve">    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</w:p>
        </w:tc>
        <w:tc>
          <w:tcPr>
            <w:tcW w:w="9334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敝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子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弟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於當日由敎師陪同乘坐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旅遊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巴</w:t>
            </w:r>
            <w:r w:rsidR="00F02E77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往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返社區疫苗接種中心及學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校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>家長不會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前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往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社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區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疫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苗</w:t>
            </w:r>
            <w:r w:rsidR="002F3E7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接種中心。</w:t>
            </w:r>
          </w:p>
          <w:p w:rsidR="00720E78" w:rsidRPr="00517F6A" w:rsidRDefault="00720E7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17F6A" w:rsidRPr="00517F6A" w:rsidTr="003D6309">
        <w:tc>
          <w:tcPr>
            <w:tcW w:w="426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</w:p>
        </w:tc>
        <w:tc>
          <w:tcPr>
            <w:tcW w:w="9334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會陪同子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弟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於</w:t>
            </w:r>
            <w:r w:rsidR="00720E78" w:rsidRPr="00517F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通告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述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時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段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>自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>行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前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社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區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疫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苗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接種中心，之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後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會陪同子</w:t>
            </w:r>
            <w:r w:rsidR="00A71E8C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弟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>自行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離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720E78" w:rsidRPr="00517F6A" w:rsidRDefault="00720E78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517F6A" w:rsidRPr="00517F6A" w:rsidTr="003D6309">
        <w:tc>
          <w:tcPr>
            <w:tcW w:w="426" w:type="dxa"/>
          </w:tcPr>
          <w:p w:rsidR="00720E78" w:rsidRPr="00517F6A" w:rsidRDefault="007E0ED0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</w:p>
        </w:tc>
        <w:tc>
          <w:tcPr>
            <w:tcW w:w="9334" w:type="dxa"/>
          </w:tcPr>
          <w:p w:rsidR="00720E78" w:rsidRPr="00517F6A" w:rsidRDefault="007E0ED0" w:rsidP="00F02E7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長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會一起接種同款新冠疫苗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，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並</w:t>
            </w:r>
            <w:r w:rsidR="00401F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另外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附上</w:t>
            </w: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本人</w:t>
            </w:r>
            <w:r w:rsidR="00720E78" w:rsidRPr="00517F6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HK"/>
              </w:rPr>
              <w:t>的疫苗接種同意書</w:t>
            </w:r>
            <w:r w:rsidR="00401F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HK"/>
              </w:rPr>
              <w:t>，即共</w:t>
            </w:r>
            <w:r w:rsidR="00401F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="00401F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HK"/>
              </w:rPr>
              <w:t>份同意書</w:t>
            </w:r>
            <w:r w:rsidR="00720E78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</w:tr>
    </w:tbl>
    <w:p w:rsidR="00A71E8C" w:rsidRPr="00517F6A" w:rsidRDefault="00720E78" w:rsidP="00F02E77">
      <w:pPr>
        <w:snapToGrid w:val="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517F6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(請在適當的方格內加上“</w:t>
      </w:r>
      <w:r w:rsidRPr="00517F6A">
        <w:rPr>
          <w:rFonts w:ascii="標楷體" w:eastAsia="標楷體" w:hAnsi="標楷體"/>
          <w:color w:val="000000" w:themeColor="text1"/>
          <w:sz w:val="28"/>
          <w:szCs w:val="28"/>
        </w:rPr>
        <w:sym w:font="Wingdings 2" w:char="F050"/>
      </w:r>
      <w:r w:rsidRPr="00517F6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”號)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016"/>
      </w:tblGrid>
      <w:tr w:rsidR="00517F6A" w:rsidRPr="00517F6A" w:rsidTr="0014199D">
        <w:trPr>
          <w:jc w:val="right"/>
        </w:trPr>
        <w:tc>
          <w:tcPr>
            <w:tcW w:w="2834" w:type="dxa"/>
            <w:vAlign w:val="bottom"/>
          </w:tcPr>
          <w:p w:rsidR="00BF2C2F" w:rsidRPr="00517F6A" w:rsidRDefault="008501B2" w:rsidP="00F02E77">
            <w:pPr>
              <w:snapToGrid w:val="0"/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="00BF2C2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簽署：</w:t>
            </w:r>
          </w:p>
        </w:tc>
        <w:tc>
          <w:tcPr>
            <w:tcW w:w="3016" w:type="dxa"/>
          </w:tcPr>
          <w:p w:rsidR="00BF2C2F" w:rsidRPr="00517F6A" w:rsidRDefault="00BF2C2F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</w:t>
            </w:r>
          </w:p>
        </w:tc>
      </w:tr>
      <w:tr w:rsidR="00517F6A" w:rsidRPr="00517F6A" w:rsidTr="0014199D">
        <w:trPr>
          <w:jc w:val="right"/>
        </w:trPr>
        <w:tc>
          <w:tcPr>
            <w:tcW w:w="2834" w:type="dxa"/>
            <w:vAlign w:val="bottom"/>
          </w:tcPr>
          <w:p w:rsidR="00BF2C2F" w:rsidRPr="00517F6A" w:rsidRDefault="008501B2" w:rsidP="00F02E77">
            <w:pPr>
              <w:snapToGrid w:val="0"/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="00BF2C2F"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016" w:type="dxa"/>
          </w:tcPr>
          <w:p w:rsidR="00BF2C2F" w:rsidRPr="00517F6A" w:rsidRDefault="00BF2C2F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7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</w:t>
            </w:r>
          </w:p>
        </w:tc>
      </w:tr>
      <w:tr w:rsidR="0014199D" w:rsidRPr="0014199D" w:rsidTr="0014199D">
        <w:trPr>
          <w:jc w:val="right"/>
        </w:trPr>
        <w:tc>
          <w:tcPr>
            <w:tcW w:w="2834" w:type="dxa"/>
            <w:vAlign w:val="bottom"/>
          </w:tcPr>
          <w:p w:rsidR="00BF2C2F" w:rsidRPr="0014199D" w:rsidRDefault="00BF2C2F" w:rsidP="00F02E77">
            <w:pPr>
              <w:snapToGrid w:val="0"/>
              <w:spacing w:line="480" w:lineRule="auto"/>
              <w:ind w:firstLineChars="400" w:firstLine="112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學生姓名：</w:t>
            </w:r>
          </w:p>
        </w:tc>
        <w:tc>
          <w:tcPr>
            <w:tcW w:w="3016" w:type="dxa"/>
          </w:tcPr>
          <w:p w:rsidR="00BF2C2F" w:rsidRPr="0014199D" w:rsidRDefault="00BF2C2F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</w:t>
            </w:r>
          </w:p>
        </w:tc>
      </w:tr>
      <w:tr w:rsidR="0014199D" w:rsidRPr="0014199D" w:rsidTr="0014199D">
        <w:trPr>
          <w:jc w:val="right"/>
        </w:trPr>
        <w:tc>
          <w:tcPr>
            <w:tcW w:w="2834" w:type="dxa"/>
            <w:vAlign w:val="bottom"/>
          </w:tcPr>
          <w:p w:rsidR="00BF2C2F" w:rsidRPr="0014199D" w:rsidRDefault="00582673" w:rsidP="00F02E77">
            <w:pPr>
              <w:snapToGrid w:val="0"/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14199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F2C2F"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班別</w:t>
            </w: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及</w:t>
            </w: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  <w:r w:rsidR="00BF2C2F"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016" w:type="dxa"/>
          </w:tcPr>
          <w:p w:rsidR="00BF2C2F" w:rsidRPr="0014199D" w:rsidRDefault="00582673" w:rsidP="00F02E7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</w:t>
            </w:r>
            <w:r w:rsidR="00BF2C2F"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</w:t>
            </w:r>
            <w:r w:rsidRPr="00141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BF2C2F" w:rsidRPr="00141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</w:t>
            </w:r>
            <w:r w:rsidRPr="00141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F2C2F" w:rsidRPr="001960E1" w:rsidRDefault="00BF2C2F" w:rsidP="00F02E77">
      <w:pPr>
        <w:snapToGrid w:val="0"/>
        <w:rPr>
          <w:rFonts w:ascii="Times New Roman" w:hAnsi="Times New Roman" w:cs="Times New Roman"/>
        </w:rPr>
      </w:pPr>
      <w:r w:rsidRPr="001960E1">
        <w:rPr>
          <w:rFonts w:ascii="Times New Roman" w:eastAsia="標楷體" w:hAnsi="Times New Roman" w:cs="Times New Roman"/>
          <w:sz w:val="28"/>
          <w:szCs w:val="28"/>
        </w:rPr>
        <w:t>2021</w:t>
      </w:r>
      <w:r w:rsidRPr="001960E1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0D15D2" w:rsidRPr="001960E1">
        <w:rPr>
          <w:rFonts w:ascii="Times New Roman" w:eastAsia="標楷體" w:hAnsi="Times New Roman" w:cs="Times New Roman"/>
          <w:sz w:val="28"/>
          <w:szCs w:val="28"/>
        </w:rPr>
        <w:t>12</w:t>
      </w:r>
      <w:r w:rsidRPr="001960E1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Pr="001960E1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   </w:t>
      </w:r>
      <w:r w:rsidRPr="001960E1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</w:p>
    <w:sectPr w:rsidR="00BF2C2F" w:rsidRPr="001960E1" w:rsidSect="004C523D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E1" w:rsidRDefault="00B31DE1" w:rsidP="00BF6F9E">
      <w:pPr>
        <w:spacing w:after="0" w:line="240" w:lineRule="auto"/>
      </w:pPr>
      <w:r>
        <w:separator/>
      </w:r>
    </w:p>
  </w:endnote>
  <w:endnote w:type="continuationSeparator" w:id="0">
    <w:p w:rsidR="00B31DE1" w:rsidRDefault="00B31DE1" w:rsidP="00BF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E1" w:rsidRDefault="00B31DE1" w:rsidP="00BF6F9E">
      <w:pPr>
        <w:spacing w:after="0" w:line="240" w:lineRule="auto"/>
      </w:pPr>
      <w:r>
        <w:separator/>
      </w:r>
    </w:p>
  </w:footnote>
  <w:footnote w:type="continuationSeparator" w:id="0">
    <w:p w:rsidR="00B31DE1" w:rsidRDefault="00B31DE1" w:rsidP="00BF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215"/>
    <w:multiLevelType w:val="hybridMultilevel"/>
    <w:tmpl w:val="70025E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E2BE5"/>
    <w:multiLevelType w:val="hybridMultilevel"/>
    <w:tmpl w:val="70A4B664"/>
    <w:lvl w:ilvl="0" w:tplc="FFEED282">
      <w:start w:val="1"/>
      <w:numFmt w:val="lowerLetter"/>
      <w:lvlText w:val="%1)"/>
      <w:lvlJc w:val="left"/>
      <w:pPr>
        <w:ind w:left="84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A285671"/>
    <w:multiLevelType w:val="hybridMultilevel"/>
    <w:tmpl w:val="EE140FA8"/>
    <w:lvl w:ilvl="0" w:tplc="7D26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75C8692">
      <w:start w:val="1"/>
      <w:numFmt w:val="bullet"/>
      <w:lvlText w:val="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4" w:tplc="49C0D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C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4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31F7F"/>
    <w:multiLevelType w:val="hybridMultilevel"/>
    <w:tmpl w:val="70025E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82198"/>
    <w:multiLevelType w:val="hybridMultilevel"/>
    <w:tmpl w:val="E41EF06C"/>
    <w:lvl w:ilvl="0" w:tplc="F7DAF61E">
      <w:numFmt w:val="bullet"/>
      <w:lvlText w:val="□"/>
      <w:lvlJc w:val="left"/>
      <w:pPr>
        <w:ind w:left="500" w:hanging="360"/>
      </w:pPr>
      <w:rPr>
        <w:rFonts w:ascii="標楷體" w:eastAsia="標楷體" w:hAnsi="標楷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5" w15:restartNumberingAfterBreak="0">
    <w:nsid w:val="28A74E53"/>
    <w:multiLevelType w:val="hybridMultilevel"/>
    <w:tmpl w:val="85885D00"/>
    <w:lvl w:ilvl="0" w:tplc="1E168C80">
      <w:start w:val="1"/>
      <w:numFmt w:val="lowerLetter"/>
      <w:lvlText w:val="%1)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0F33959"/>
    <w:multiLevelType w:val="hybridMultilevel"/>
    <w:tmpl w:val="FA400AEE"/>
    <w:lvl w:ilvl="0" w:tplc="40B4C5D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3EE5BA5"/>
    <w:multiLevelType w:val="hybridMultilevel"/>
    <w:tmpl w:val="99F6E086"/>
    <w:lvl w:ilvl="0" w:tplc="25F23B0C">
      <w:numFmt w:val="bullet"/>
      <w:lvlText w:val=""/>
      <w:lvlJc w:val="left"/>
      <w:pPr>
        <w:ind w:left="500" w:hanging="360"/>
      </w:pPr>
      <w:rPr>
        <w:rFonts w:ascii="Wingdings" w:eastAsia="標楷體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8" w15:restartNumberingAfterBreak="0">
    <w:nsid w:val="790F7AFB"/>
    <w:multiLevelType w:val="hybridMultilevel"/>
    <w:tmpl w:val="FA400AEE"/>
    <w:lvl w:ilvl="0" w:tplc="40B4C5D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17"/>
    <w:rsid w:val="000307B9"/>
    <w:rsid w:val="0004726A"/>
    <w:rsid w:val="00095DED"/>
    <w:rsid w:val="000D15D2"/>
    <w:rsid w:val="000F7C5F"/>
    <w:rsid w:val="001151DD"/>
    <w:rsid w:val="0012268A"/>
    <w:rsid w:val="00130F98"/>
    <w:rsid w:val="0014199D"/>
    <w:rsid w:val="00142FC2"/>
    <w:rsid w:val="00160A2F"/>
    <w:rsid w:val="00175F54"/>
    <w:rsid w:val="001960E1"/>
    <w:rsid w:val="001A1A16"/>
    <w:rsid w:val="001C5403"/>
    <w:rsid w:val="00213E30"/>
    <w:rsid w:val="0021731F"/>
    <w:rsid w:val="0022660A"/>
    <w:rsid w:val="002352D3"/>
    <w:rsid w:val="0024360C"/>
    <w:rsid w:val="00252EA1"/>
    <w:rsid w:val="0026381C"/>
    <w:rsid w:val="002A03C4"/>
    <w:rsid w:val="002F3E7F"/>
    <w:rsid w:val="00302739"/>
    <w:rsid w:val="003605EB"/>
    <w:rsid w:val="00383FB9"/>
    <w:rsid w:val="00387FC2"/>
    <w:rsid w:val="00393D7A"/>
    <w:rsid w:val="0039578F"/>
    <w:rsid w:val="003D6309"/>
    <w:rsid w:val="003E2236"/>
    <w:rsid w:val="003F69C1"/>
    <w:rsid w:val="00401F64"/>
    <w:rsid w:val="004159F0"/>
    <w:rsid w:val="00425045"/>
    <w:rsid w:val="00452BC8"/>
    <w:rsid w:val="004908D1"/>
    <w:rsid w:val="00492371"/>
    <w:rsid w:val="004C523D"/>
    <w:rsid w:val="004C5396"/>
    <w:rsid w:val="00517F6A"/>
    <w:rsid w:val="00520E47"/>
    <w:rsid w:val="0052778E"/>
    <w:rsid w:val="005368CE"/>
    <w:rsid w:val="00551411"/>
    <w:rsid w:val="00570A21"/>
    <w:rsid w:val="00582673"/>
    <w:rsid w:val="00585F26"/>
    <w:rsid w:val="005C117A"/>
    <w:rsid w:val="005C1FF9"/>
    <w:rsid w:val="005E3645"/>
    <w:rsid w:val="005F4912"/>
    <w:rsid w:val="00637823"/>
    <w:rsid w:val="0064258C"/>
    <w:rsid w:val="006553F1"/>
    <w:rsid w:val="00683E38"/>
    <w:rsid w:val="00696FF3"/>
    <w:rsid w:val="006A2482"/>
    <w:rsid w:val="006A6702"/>
    <w:rsid w:val="00720E78"/>
    <w:rsid w:val="00750019"/>
    <w:rsid w:val="007516F4"/>
    <w:rsid w:val="00774E0A"/>
    <w:rsid w:val="007A0294"/>
    <w:rsid w:val="007C0B8E"/>
    <w:rsid w:val="007C5824"/>
    <w:rsid w:val="007E0ED0"/>
    <w:rsid w:val="007E4A09"/>
    <w:rsid w:val="00803B83"/>
    <w:rsid w:val="0081083C"/>
    <w:rsid w:val="0081265A"/>
    <w:rsid w:val="008501B2"/>
    <w:rsid w:val="00872805"/>
    <w:rsid w:val="008B3A31"/>
    <w:rsid w:val="008D34F4"/>
    <w:rsid w:val="008E017D"/>
    <w:rsid w:val="008E161E"/>
    <w:rsid w:val="00906724"/>
    <w:rsid w:val="009222C2"/>
    <w:rsid w:val="009227AB"/>
    <w:rsid w:val="00953C6B"/>
    <w:rsid w:val="00982E3F"/>
    <w:rsid w:val="009879F9"/>
    <w:rsid w:val="009A20FD"/>
    <w:rsid w:val="009C394F"/>
    <w:rsid w:val="009D4E17"/>
    <w:rsid w:val="00A0011A"/>
    <w:rsid w:val="00A25FFC"/>
    <w:rsid w:val="00A4064B"/>
    <w:rsid w:val="00A45DAC"/>
    <w:rsid w:val="00A65A3A"/>
    <w:rsid w:val="00A664E4"/>
    <w:rsid w:val="00A71E8C"/>
    <w:rsid w:val="00A72AC8"/>
    <w:rsid w:val="00A8396E"/>
    <w:rsid w:val="00AB6BFD"/>
    <w:rsid w:val="00AB7AFE"/>
    <w:rsid w:val="00AD639F"/>
    <w:rsid w:val="00B00B18"/>
    <w:rsid w:val="00B12881"/>
    <w:rsid w:val="00B31DE1"/>
    <w:rsid w:val="00B80209"/>
    <w:rsid w:val="00BB6E6B"/>
    <w:rsid w:val="00BF05D8"/>
    <w:rsid w:val="00BF2C2F"/>
    <w:rsid w:val="00BF6F9E"/>
    <w:rsid w:val="00C026C9"/>
    <w:rsid w:val="00C40A37"/>
    <w:rsid w:val="00C600A2"/>
    <w:rsid w:val="00C65971"/>
    <w:rsid w:val="00C82C8F"/>
    <w:rsid w:val="00C8409C"/>
    <w:rsid w:val="00C94373"/>
    <w:rsid w:val="00CB3904"/>
    <w:rsid w:val="00CC56B6"/>
    <w:rsid w:val="00CF623A"/>
    <w:rsid w:val="00CF6BC4"/>
    <w:rsid w:val="00D051E8"/>
    <w:rsid w:val="00D34D05"/>
    <w:rsid w:val="00D408EA"/>
    <w:rsid w:val="00D50BA2"/>
    <w:rsid w:val="00D67E4A"/>
    <w:rsid w:val="00DC1185"/>
    <w:rsid w:val="00DC7A92"/>
    <w:rsid w:val="00DF23F2"/>
    <w:rsid w:val="00E0406C"/>
    <w:rsid w:val="00E46B1B"/>
    <w:rsid w:val="00E9686C"/>
    <w:rsid w:val="00ED5EF6"/>
    <w:rsid w:val="00ED75AC"/>
    <w:rsid w:val="00EE01C2"/>
    <w:rsid w:val="00F02E77"/>
    <w:rsid w:val="00F11235"/>
    <w:rsid w:val="00F1786F"/>
    <w:rsid w:val="00F42ED4"/>
    <w:rsid w:val="00F43A21"/>
    <w:rsid w:val="00F43EEA"/>
    <w:rsid w:val="00F537B5"/>
    <w:rsid w:val="00F5392D"/>
    <w:rsid w:val="00F74E20"/>
    <w:rsid w:val="00F87217"/>
    <w:rsid w:val="00FC24D4"/>
    <w:rsid w:val="00FD3DA0"/>
    <w:rsid w:val="00FD7076"/>
    <w:rsid w:val="00FE48CC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7F1AD"/>
  <w15:docId w15:val="{EDAB045F-29C9-42B2-B577-AEDA119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72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227A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27AB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F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BF6F9E"/>
  </w:style>
  <w:style w:type="paragraph" w:styleId="a8">
    <w:name w:val="footer"/>
    <w:basedOn w:val="a"/>
    <w:link w:val="a9"/>
    <w:uiPriority w:val="99"/>
    <w:unhideWhenUsed/>
    <w:rsid w:val="00BF6F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BF6F9E"/>
  </w:style>
  <w:style w:type="paragraph" w:styleId="aa">
    <w:name w:val="Closing"/>
    <w:basedOn w:val="a"/>
    <w:link w:val="ab"/>
    <w:rsid w:val="00D67E4A"/>
    <w:pPr>
      <w:spacing w:after="0" w:line="240" w:lineRule="auto"/>
      <w:ind w:leftChars="1800" w:left="100"/>
    </w:pPr>
    <w:rPr>
      <w:rFonts w:ascii="Times New Roman" w:hAnsi="Times New Roman" w:cs="Times New Roman"/>
      <w:kern w:val="2"/>
      <w:sz w:val="24"/>
      <w:szCs w:val="20"/>
      <w:lang w:eastAsia="zh-TW"/>
    </w:rPr>
  </w:style>
  <w:style w:type="character" w:customStyle="1" w:styleId="ab">
    <w:name w:val="結語 字元"/>
    <w:basedOn w:val="a0"/>
    <w:link w:val="aa"/>
    <w:rsid w:val="00D67E4A"/>
    <w:rPr>
      <w:rFonts w:ascii="Times New Roman" w:hAnsi="Times New Roman" w:cs="Times New Roman"/>
      <w:kern w:val="2"/>
      <w:sz w:val="24"/>
      <w:szCs w:val="20"/>
      <w:lang w:eastAsia="zh-TW"/>
    </w:rPr>
  </w:style>
  <w:style w:type="paragraph" w:styleId="ac">
    <w:name w:val="List Paragraph"/>
    <w:basedOn w:val="a"/>
    <w:uiPriority w:val="34"/>
    <w:qFormat/>
    <w:rsid w:val="00DF23F2"/>
    <w:pPr>
      <w:spacing w:after="0" w:line="240" w:lineRule="auto"/>
      <w:ind w:left="720"/>
      <w:contextualSpacing/>
    </w:pPr>
    <w:rPr>
      <w:rFonts w:eastAsiaTheme="minorEastAsia"/>
      <w:kern w:val="2"/>
      <w:sz w:val="24"/>
      <w:lang w:eastAsia="zh-TW"/>
    </w:rPr>
  </w:style>
  <w:style w:type="character" w:styleId="ad">
    <w:name w:val="Hyperlink"/>
    <w:basedOn w:val="a0"/>
    <w:uiPriority w:val="99"/>
    <w:unhideWhenUsed/>
    <w:rsid w:val="00872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vidvaccine.gov.h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vidvaccine.gov.hk/pdf/FAQ_aged_12_to_17_full_CH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8D40-89C1-4ABF-AC83-C68E2CC4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sfs1819110.docx</dc:title>
  <dc:creator>joni</dc:creator>
  <cp:lastModifiedBy>joni</cp:lastModifiedBy>
  <cp:revision>3</cp:revision>
  <cp:lastPrinted>2021-12-14T02:42:00Z</cp:lastPrinted>
  <dcterms:created xsi:type="dcterms:W3CDTF">2021-12-14T01:35:00Z</dcterms:created>
  <dcterms:modified xsi:type="dcterms:W3CDTF">2021-12-14T02:43:00Z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2020-05-03T00:00:00Z</vt:filetime>
  </property>
</Properties>
</file>